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391" w:rsidRDefault="00E73391" w:rsidP="00C73F09">
      <w:pPr>
        <w:pStyle w:val="Titolo"/>
        <w:spacing w:line="360" w:lineRule="auto"/>
        <w:ind w:right="-1"/>
        <w:jc w:val="left"/>
        <w:rPr>
          <w:rFonts w:asciiTheme="minorHAnsi" w:hAnsiTheme="minorHAnsi" w:cstheme="minorHAnsi"/>
          <w:b/>
          <w:szCs w:val="28"/>
        </w:rPr>
      </w:pPr>
    </w:p>
    <w:p w:rsidR="002B17BA" w:rsidRDefault="002B17BA" w:rsidP="00FD4FC3">
      <w:pPr>
        <w:pStyle w:val="Titolo"/>
        <w:spacing w:line="360" w:lineRule="auto"/>
        <w:ind w:right="-1"/>
        <w:rPr>
          <w:rFonts w:asciiTheme="minorHAnsi" w:hAnsiTheme="minorHAnsi" w:cstheme="minorHAnsi"/>
          <w:b/>
          <w:szCs w:val="28"/>
        </w:rPr>
      </w:pPr>
      <w:r w:rsidRPr="00E73391">
        <w:rPr>
          <w:rFonts w:asciiTheme="minorHAnsi" w:hAnsiTheme="minorHAnsi" w:cstheme="minorHAnsi"/>
          <w:b/>
          <w:szCs w:val="28"/>
        </w:rPr>
        <w:t>CONSENSO INFORMATO PER</w:t>
      </w:r>
      <w:r w:rsidR="00A509FA" w:rsidRPr="00E73391">
        <w:rPr>
          <w:rFonts w:asciiTheme="minorHAnsi" w:hAnsiTheme="minorHAnsi" w:cstheme="minorHAnsi"/>
          <w:b/>
          <w:szCs w:val="28"/>
        </w:rPr>
        <w:t xml:space="preserve"> IL</w:t>
      </w:r>
      <w:r w:rsidRPr="00E73391">
        <w:rPr>
          <w:rFonts w:asciiTheme="minorHAnsi" w:hAnsiTheme="minorHAnsi" w:cstheme="minorHAnsi"/>
          <w:b/>
          <w:szCs w:val="28"/>
        </w:rPr>
        <w:t xml:space="preserve"> POSIZIONAMENTO</w:t>
      </w:r>
      <w:r w:rsidR="00C61BD2" w:rsidRPr="00E73391">
        <w:rPr>
          <w:rFonts w:asciiTheme="minorHAnsi" w:hAnsiTheme="minorHAnsi" w:cstheme="minorHAnsi"/>
          <w:b/>
          <w:szCs w:val="28"/>
        </w:rPr>
        <w:t xml:space="preserve"> </w:t>
      </w:r>
      <w:proofErr w:type="spellStart"/>
      <w:r w:rsidR="00C61BD2" w:rsidRPr="00E73391">
        <w:rPr>
          <w:rFonts w:asciiTheme="minorHAnsi" w:hAnsiTheme="minorHAnsi" w:cstheme="minorHAnsi"/>
          <w:b/>
          <w:szCs w:val="28"/>
        </w:rPr>
        <w:t>DI</w:t>
      </w:r>
      <w:proofErr w:type="spellEnd"/>
      <w:r w:rsidRPr="00E73391">
        <w:rPr>
          <w:rFonts w:asciiTheme="minorHAnsi" w:hAnsiTheme="minorHAnsi" w:cstheme="minorHAnsi"/>
          <w:b/>
          <w:szCs w:val="28"/>
        </w:rPr>
        <w:t xml:space="preserve"> CATETERE PER DIALISI PERITONEALE</w:t>
      </w:r>
    </w:p>
    <w:p w:rsidR="00FD4FC3" w:rsidRDefault="00FD4FC3" w:rsidP="00D24A67">
      <w:pPr>
        <w:spacing w:line="360" w:lineRule="auto"/>
        <w:jc w:val="both"/>
        <w:rPr>
          <w:rFonts w:ascii="Calibri" w:hAnsi="Calibri" w:cs="Calibri"/>
          <w:sz w:val="24"/>
          <w:szCs w:val="24"/>
        </w:rPr>
      </w:pPr>
      <w:r>
        <w:rPr>
          <w:rFonts w:ascii="Calibri" w:hAnsi="Calibri" w:cs="Calibri"/>
          <w:sz w:val="24"/>
          <w:szCs w:val="24"/>
        </w:rPr>
        <w:t>Gentile Signora/Signore,</w:t>
      </w:r>
    </w:p>
    <w:p w:rsidR="00FD4FC3" w:rsidRDefault="00FD4FC3" w:rsidP="00D24A67">
      <w:pPr>
        <w:spacing w:line="360" w:lineRule="auto"/>
        <w:jc w:val="both"/>
        <w:rPr>
          <w:rFonts w:ascii="Calibri" w:hAnsi="Calibri" w:cs="Calibri"/>
          <w:sz w:val="24"/>
          <w:szCs w:val="24"/>
        </w:rPr>
      </w:pPr>
      <w:r>
        <w:rPr>
          <w:rFonts w:ascii="Calibri" w:hAnsi="Calibri" w:cs="Calibri"/>
          <w:sz w:val="24"/>
          <w:szCs w:val="24"/>
        </w:rPr>
        <w:t xml:space="preserve">il trattamento terapeutico che le consigliamo per essere eseguito richiede il Suo consenso, previa dettagliata informazione circa il trattamento in questione. </w:t>
      </w:r>
    </w:p>
    <w:p w:rsidR="00FD4FC3" w:rsidRDefault="00FD4FC3" w:rsidP="00D24A67">
      <w:pPr>
        <w:spacing w:line="360" w:lineRule="auto"/>
        <w:jc w:val="both"/>
        <w:rPr>
          <w:rFonts w:ascii="Calibri" w:hAnsi="Calibri" w:cs="Calibri"/>
          <w:sz w:val="24"/>
          <w:szCs w:val="24"/>
        </w:rPr>
      </w:pPr>
      <w:r>
        <w:rPr>
          <w:rFonts w:ascii="Calibri" w:hAnsi="Calibri" w:cs="Calibri"/>
          <w:sz w:val="24"/>
          <w:szCs w:val="24"/>
        </w:rPr>
        <w:t>Perché Lei possa decidere in maniera autonoma, libera e consapevole, La invitiamo a leggere attentamente questo documento.</w:t>
      </w:r>
    </w:p>
    <w:p w:rsidR="00FD4FC3" w:rsidRDefault="00FD4FC3" w:rsidP="00D24A67">
      <w:pPr>
        <w:spacing w:line="360" w:lineRule="auto"/>
        <w:jc w:val="both"/>
        <w:rPr>
          <w:rFonts w:ascii="Calibri" w:hAnsi="Calibri" w:cs="Calibri"/>
          <w:sz w:val="24"/>
          <w:szCs w:val="24"/>
        </w:rPr>
      </w:pPr>
      <w:r>
        <w:rPr>
          <w:rFonts w:ascii="Calibri" w:hAnsi="Calibri" w:cs="Calibri"/>
          <w:sz w:val="24"/>
          <w:szCs w:val="24"/>
        </w:rPr>
        <w:t>Un medico commenterà con Lei il contenuto del presente documento, in modo che possa rilasciare il suo consenso dopo esser stato informato in modo esaustivo.</w:t>
      </w:r>
    </w:p>
    <w:p w:rsidR="00FD4FC3" w:rsidRPr="004C7BDE" w:rsidRDefault="00FD4FC3" w:rsidP="004C7BDE">
      <w:pPr>
        <w:pStyle w:val="Titolo"/>
        <w:spacing w:line="360" w:lineRule="auto"/>
        <w:ind w:right="-1"/>
        <w:jc w:val="left"/>
        <w:rPr>
          <w:rFonts w:asciiTheme="minorHAnsi" w:hAnsiTheme="minorHAnsi" w:cstheme="minorHAnsi"/>
          <w:b/>
          <w:szCs w:val="28"/>
        </w:rPr>
      </w:pPr>
    </w:p>
    <w:p w:rsidR="002B17BA" w:rsidRPr="00591A55" w:rsidRDefault="002B17BA" w:rsidP="00E90E1E">
      <w:pPr>
        <w:numPr>
          <w:ilvl w:val="0"/>
          <w:numId w:val="1"/>
        </w:numPr>
        <w:tabs>
          <w:tab w:val="clear" w:pos="5181"/>
        </w:tabs>
        <w:spacing w:line="360" w:lineRule="auto"/>
        <w:ind w:left="426" w:right="-1" w:hanging="426"/>
        <w:jc w:val="both"/>
        <w:rPr>
          <w:rFonts w:asciiTheme="minorHAnsi" w:hAnsiTheme="minorHAnsi" w:cstheme="minorHAnsi"/>
          <w:b/>
          <w:sz w:val="24"/>
          <w:szCs w:val="24"/>
        </w:rPr>
      </w:pPr>
      <w:r w:rsidRPr="00591A55">
        <w:rPr>
          <w:rFonts w:asciiTheme="minorHAnsi" w:hAnsiTheme="minorHAnsi" w:cstheme="minorHAnsi"/>
          <w:b/>
          <w:sz w:val="24"/>
          <w:szCs w:val="24"/>
        </w:rPr>
        <w:t>INFORMAZIONE</w:t>
      </w:r>
      <w:r w:rsidR="00927F0D">
        <w:rPr>
          <w:rFonts w:asciiTheme="minorHAnsi" w:hAnsiTheme="minorHAnsi" w:cstheme="minorHAnsi"/>
          <w:b/>
          <w:sz w:val="24"/>
          <w:szCs w:val="24"/>
        </w:rPr>
        <w:t xml:space="preserve"> RELATIVA ALLO AL TRATTAMENTO DIALITICO PERITONEALE</w:t>
      </w:r>
    </w:p>
    <w:p w:rsidR="002B17BA" w:rsidRPr="002A08BA" w:rsidRDefault="002B17BA" w:rsidP="00FD4FC3">
      <w:pPr>
        <w:numPr>
          <w:ilvl w:val="0"/>
          <w:numId w:val="2"/>
        </w:numPr>
        <w:tabs>
          <w:tab w:val="clear" w:pos="720"/>
          <w:tab w:val="num" w:pos="851"/>
          <w:tab w:val="num" w:pos="1069"/>
        </w:tabs>
        <w:spacing w:line="360" w:lineRule="auto"/>
        <w:ind w:left="0" w:right="-1" w:hanging="426"/>
        <w:jc w:val="both"/>
        <w:rPr>
          <w:rFonts w:asciiTheme="minorHAnsi" w:hAnsiTheme="minorHAnsi" w:cstheme="minorHAnsi"/>
          <w:sz w:val="24"/>
          <w:szCs w:val="24"/>
        </w:rPr>
      </w:pPr>
      <w:r w:rsidRPr="00591A55">
        <w:rPr>
          <w:rFonts w:asciiTheme="minorHAnsi" w:hAnsiTheme="minorHAnsi" w:cstheme="minorHAnsi"/>
          <w:sz w:val="24"/>
          <w:szCs w:val="24"/>
        </w:rPr>
        <w:t>Il sottoscritto Dr. ______________</w:t>
      </w:r>
      <w:r w:rsidR="00E37611">
        <w:rPr>
          <w:rFonts w:asciiTheme="minorHAnsi" w:hAnsiTheme="minorHAnsi" w:cstheme="minorHAnsi"/>
          <w:sz w:val="24"/>
          <w:szCs w:val="24"/>
        </w:rPr>
        <w:t xml:space="preserve">________________________ </w:t>
      </w:r>
      <w:r w:rsidRPr="00591A55">
        <w:rPr>
          <w:rFonts w:asciiTheme="minorHAnsi" w:hAnsiTheme="minorHAnsi" w:cstheme="minorHAnsi"/>
          <w:sz w:val="24"/>
          <w:szCs w:val="24"/>
        </w:rPr>
        <w:t xml:space="preserve">, in qualità di Dirigente Medico preposto </w:t>
      </w:r>
      <w:r w:rsidR="002D414F" w:rsidRPr="00591A55">
        <w:rPr>
          <w:rFonts w:asciiTheme="minorHAnsi" w:hAnsiTheme="minorHAnsi" w:cstheme="minorHAnsi"/>
          <w:sz w:val="24"/>
          <w:szCs w:val="24"/>
        </w:rPr>
        <w:t>all’assistenza del Sig. _______</w:t>
      </w:r>
      <w:r w:rsidRPr="00591A55">
        <w:rPr>
          <w:rFonts w:asciiTheme="minorHAnsi" w:hAnsiTheme="minorHAnsi" w:cstheme="minorHAnsi"/>
          <w:sz w:val="24"/>
          <w:szCs w:val="24"/>
        </w:rPr>
        <w:t>________________________</w:t>
      </w:r>
      <w:r w:rsidR="00E37611">
        <w:rPr>
          <w:rFonts w:asciiTheme="minorHAnsi" w:hAnsiTheme="minorHAnsi" w:cstheme="minorHAnsi"/>
          <w:sz w:val="24"/>
          <w:szCs w:val="24"/>
        </w:rPr>
        <w:t xml:space="preserve"> </w:t>
      </w:r>
      <w:r w:rsidRPr="00591A55">
        <w:rPr>
          <w:rFonts w:asciiTheme="minorHAnsi" w:hAnsiTheme="minorHAnsi" w:cstheme="minorHAnsi"/>
          <w:sz w:val="24"/>
          <w:szCs w:val="24"/>
        </w:rPr>
        <w:t xml:space="preserve">, </w:t>
      </w:r>
      <w:r w:rsidR="002D414F" w:rsidRPr="00591A55">
        <w:rPr>
          <w:rFonts w:asciiTheme="minorHAnsi" w:hAnsiTheme="minorHAnsi" w:cstheme="minorHAnsi"/>
          <w:sz w:val="24"/>
          <w:szCs w:val="24"/>
        </w:rPr>
        <w:t xml:space="preserve"> </w:t>
      </w:r>
      <w:r w:rsidR="00FA6B4D" w:rsidRPr="00591A55">
        <w:rPr>
          <w:rFonts w:asciiTheme="minorHAnsi" w:hAnsiTheme="minorHAnsi" w:cstheme="minorHAnsi"/>
          <w:sz w:val="24"/>
          <w:szCs w:val="24"/>
        </w:rPr>
        <w:t>d</w:t>
      </w:r>
      <w:r w:rsidRPr="00591A55">
        <w:rPr>
          <w:rFonts w:asciiTheme="minorHAnsi" w:hAnsiTheme="minorHAnsi" w:cstheme="minorHAnsi"/>
          <w:sz w:val="24"/>
          <w:szCs w:val="24"/>
        </w:rPr>
        <w:t>opo aver illustrato al pazi</w:t>
      </w:r>
      <w:r w:rsidR="00FA6B4D" w:rsidRPr="00591A55">
        <w:rPr>
          <w:rFonts w:asciiTheme="minorHAnsi" w:hAnsiTheme="minorHAnsi" w:cstheme="minorHAnsi"/>
          <w:sz w:val="24"/>
          <w:szCs w:val="24"/>
        </w:rPr>
        <w:t>ente le caratteristiche della dialisi peritoneale</w:t>
      </w:r>
      <w:r w:rsidRPr="00591A55">
        <w:rPr>
          <w:rFonts w:asciiTheme="minorHAnsi" w:hAnsiTheme="minorHAnsi" w:cstheme="minorHAnsi"/>
          <w:sz w:val="24"/>
          <w:szCs w:val="24"/>
        </w:rPr>
        <w:t xml:space="preserve"> </w:t>
      </w:r>
      <w:r w:rsidRPr="002A08BA">
        <w:rPr>
          <w:rFonts w:asciiTheme="minorHAnsi" w:hAnsiTheme="minorHAnsi" w:cstheme="minorHAnsi"/>
          <w:sz w:val="24"/>
          <w:szCs w:val="24"/>
        </w:rPr>
        <w:t>e</w:t>
      </w:r>
      <w:r w:rsidR="00E37611">
        <w:rPr>
          <w:rFonts w:asciiTheme="minorHAnsi" w:hAnsiTheme="minorHAnsi" w:cstheme="minorHAnsi"/>
          <w:sz w:val="24"/>
          <w:szCs w:val="24"/>
        </w:rPr>
        <w:t xml:space="preserve"> aver</w:t>
      </w:r>
      <w:r w:rsidRPr="002A08BA">
        <w:rPr>
          <w:rFonts w:asciiTheme="minorHAnsi" w:hAnsiTheme="minorHAnsi" w:cstheme="minorHAnsi"/>
          <w:sz w:val="24"/>
          <w:szCs w:val="24"/>
        </w:rPr>
        <w:t xml:space="preserve"> discusso sui benefici e sui rischi c</w:t>
      </w:r>
      <w:r w:rsidR="00FA6B4D" w:rsidRPr="002A08BA">
        <w:rPr>
          <w:rFonts w:asciiTheme="minorHAnsi" w:hAnsiTheme="minorHAnsi" w:cstheme="minorHAnsi"/>
          <w:sz w:val="24"/>
          <w:szCs w:val="24"/>
        </w:rPr>
        <w:t>onseguenti alla scelta di questa metodica dialitica</w:t>
      </w:r>
      <w:r w:rsidRPr="002A08BA">
        <w:rPr>
          <w:rFonts w:asciiTheme="minorHAnsi" w:hAnsiTheme="minorHAnsi" w:cstheme="minorHAnsi"/>
          <w:sz w:val="24"/>
          <w:szCs w:val="24"/>
        </w:rPr>
        <w:t>,</w:t>
      </w:r>
      <w:r w:rsidR="00A4683D" w:rsidRPr="002A08BA">
        <w:rPr>
          <w:rFonts w:asciiTheme="minorHAnsi" w:hAnsiTheme="minorHAnsi" w:cstheme="minorHAnsi"/>
          <w:sz w:val="24"/>
          <w:szCs w:val="24"/>
        </w:rPr>
        <w:t xml:space="preserve"> prende atto che</w:t>
      </w:r>
      <w:r w:rsidRPr="002A08BA">
        <w:rPr>
          <w:rFonts w:asciiTheme="minorHAnsi" w:hAnsiTheme="minorHAnsi" w:cstheme="minorHAnsi"/>
          <w:sz w:val="24"/>
          <w:szCs w:val="24"/>
        </w:rPr>
        <w:t xml:space="preserve"> il paziente h</w:t>
      </w:r>
      <w:r w:rsidR="002A08BA">
        <w:rPr>
          <w:rFonts w:asciiTheme="minorHAnsi" w:hAnsiTheme="minorHAnsi" w:cstheme="minorHAnsi"/>
          <w:sz w:val="24"/>
          <w:szCs w:val="24"/>
        </w:rPr>
        <w:t xml:space="preserve">a scelto di essere sottoposto a </w:t>
      </w:r>
      <w:r w:rsidR="002A08BA" w:rsidRPr="002A08BA">
        <w:rPr>
          <w:rFonts w:asciiTheme="minorHAnsi" w:hAnsiTheme="minorHAnsi" w:cstheme="minorHAnsi"/>
          <w:b/>
          <w:sz w:val="24"/>
          <w:szCs w:val="24"/>
        </w:rPr>
        <w:t>Dialisi Peritoneale.</w:t>
      </w:r>
    </w:p>
    <w:p w:rsidR="002B17BA" w:rsidRPr="00591A55" w:rsidRDefault="002B17BA" w:rsidP="00591A55">
      <w:pPr>
        <w:pStyle w:val="Paragrafoelenco"/>
        <w:numPr>
          <w:ilvl w:val="0"/>
          <w:numId w:val="4"/>
        </w:numPr>
        <w:spacing w:line="360" w:lineRule="auto"/>
        <w:ind w:left="0" w:right="-1"/>
        <w:jc w:val="both"/>
        <w:rPr>
          <w:rFonts w:asciiTheme="minorHAnsi" w:hAnsiTheme="minorHAnsi" w:cstheme="minorHAnsi"/>
          <w:b/>
          <w:sz w:val="24"/>
          <w:szCs w:val="24"/>
        </w:rPr>
      </w:pPr>
      <w:r w:rsidRPr="00591A55">
        <w:rPr>
          <w:rFonts w:asciiTheme="minorHAnsi" w:hAnsiTheme="minorHAnsi" w:cstheme="minorHAnsi"/>
          <w:b/>
          <w:sz w:val="24"/>
          <w:szCs w:val="24"/>
        </w:rPr>
        <w:t xml:space="preserve">Dialisi peritoneale </w:t>
      </w:r>
    </w:p>
    <w:p w:rsidR="00215B38" w:rsidRDefault="00E73391" w:rsidP="00591A55">
      <w:pPr>
        <w:spacing w:line="360" w:lineRule="auto"/>
        <w:ind w:right="-1"/>
        <w:jc w:val="both"/>
        <w:rPr>
          <w:rFonts w:asciiTheme="minorHAnsi" w:hAnsiTheme="minorHAnsi" w:cstheme="minorHAnsi"/>
          <w:sz w:val="24"/>
          <w:szCs w:val="24"/>
        </w:rPr>
      </w:pPr>
      <w:r w:rsidRPr="00E73391">
        <w:rPr>
          <w:rFonts w:asciiTheme="minorHAnsi" w:hAnsiTheme="minorHAnsi" w:cstheme="minorHAnsi"/>
          <w:sz w:val="24"/>
        </w:rPr>
        <w:t>Il trattamento dialitico si propone di allontanare dal sangue dei pazienti i prodotti tossici accumulati dal catabolismo cellulare e di riequilibrare i liquidi corporei e gli elettroliti in essi disciolti.</w:t>
      </w:r>
      <w:r>
        <w:rPr>
          <w:sz w:val="24"/>
        </w:rPr>
        <w:t xml:space="preserve"> </w:t>
      </w:r>
      <w:r w:rsidR="00215B38" w:rsidRPr="00591A55">
        <w:rPr>
          <w:rFonts w:asciiTheme="minorHAnsi" w:hAnsiTheme="minorHAnsi" w:cstheme="minorHAnsi"/>
          <w:sz w:val="24"/>
          <w:szCs w:val="24"/>
        </w:rPr>
        <w:t>La dialisi peritoneale utilizza per depurare il sangue la membrana peritoneale che ricopre l’interno dell’addome e avvolge le anse intestinali, formando uno spazio tra due sottili foglietti che hanno caratteristiche specifiche di porosità. All’interno di questi foglietti viene introdotto il liquido di dialisi in cui si diffondono le sostanze, le scorie e l’acqua in eccesso contenuti nel sangue e ne</w:t>
      </w:r>
      <w:r w:rsidR="009D1B3C" w:rsidRPr="00591A55">
        <w:rPr>
          <w:rFonts w:asciiTheme="minorHAnsi" w:hAnsiTheme="minorHAnsi" w:cstheme="minorHAnsi"/>
          <w:sz w:val="24"/>
          <w:szCs w:val="24"/>
        </w:rPr>
        <w:t>i liquidi corporei; il</w:t>
      </w:r>
      <w:r w:rsidR="00215B38" w:rsidRPr="00591A55">
        <w:rPr>
          <w:rFonts w:asciiTheme="minorHAnsi" w:hAnsiTheme="minorHAnsi" w:cstheme="minorHAnsi"/>
          <w:sz w:val="24"/>
          <w:szCs w:val="24"/>
        </w:rPr>
        <w:t xml:space="preserve"> liquido di dialisi apporta inoltre</w:t>
      </w:r>
      <w:r w:rsidR="009D1B3C" w:rsidRPr="00591A55">
        <w:rPr>
          <w:rFonts w:asciiTheme="minorHAnsi" w:hAnsiTheme="minorHAnsi" w:cstheme="minorHAnsi"/>
          <w:sz w:val="24"/>
          <w:szCs w:val="24"/>
        </w:rPr>
        <w:t>,</w:t>
      </w:r>
      <w:r w:rsidR="00215B38" w:rsidRPr="00591A55">
        <w:rPr>
          <w:rFonts w:asciiTheme="minorHAnsi" w:hAnsiTheme="minorHAnsi" w:cstheme="minorHAnsi"/>
          <w:sz w:val="24"/>
          <w:szCs w:val="24"/>
        </w:rPr>
        <w:t xml:space="preserve"> sostanze necessarie all’organismo e deficitarie in situazioni di insufficienza renale. Per poter eseguire la dialisi peritoneale è indispensabile il posizionamento di un </w:t>
      </w:r>
      <w:r w:rsidR="004A18C5">
        <w:rPr>
          <w:rFonts w:asciiTheme="minorHAnsi" w:hAnsiTheme="minorHAnsi" w:cstheme="minorHAnsi"/>
          <w:b/>
          <w:sz w:val="24"/>
          <w:szCs w:val="24"/>
        </w:rPr>
        <w:t>catetere</w:t>
      </w:r>
      <w:r w:rsidR="00215B38" w:rsidRPr="00591A55">
        <w:rPr>
          <w:rFonts w:asciiTheme="minorHAnsi" w:hAnsiTheme="minorHAnsi" w:cstheme="minorHAnsi"/>
          <w:b/>
          <w:sz w:val="24"/>
          <w:szCs w:val="24"/>
        </w:rPr>
        <w:t xml:space="preserve"> peritoneale</w:t>
      </w:r>
      <w:r w:rsidR="00717B35" w:rsidRPr="00591A55">
        <w:rPr>
          <w:rFonts w:asciiTheme="minorHAnsi" w:hAnsiTheme="minorHAnsi" w:cstheme="minorHAnsi"/>
          <w:b/>
          <w:sz w:val="24"/>
          <w:szCs w:val="24"/>
        </w:rPr>
        <w:t xml:space="preserve"> in silicone</w:t>
      </w:r>
      <w:r w:rsidR="004A18C5">
        <w:rPr>
          <w:rFonts w:asciiTheme="minorHAnsi" w:hAnsiTheme="minorHAnsi" w:cstheme="minorHAnsi"/>
          <w:sz w:val="24"/>
          <w:szCs w:val="24"/>
        </w:rPr>
        <w:t xml:space="preserve"> nella</w:t>
      </w:r>
      <w:r w:rsidR="00215B38" w:rsidRPr="00591A55">
        <w:rPr>
          <w:rFonts w:asciiTheme="minorHAnsi" w:hAnsiTheme="minorHAnsi" w:cstheme="minorHAnsi"/>
          <w:sz w:val="24"/>
          <w:szCs w:val="24"/>
        </w:rPr>
        <w:t xml:space="preserve"> cavità pe</w:t>
      </w:r>
      <w:r w:rsidR="00717B35" w:rsidRPr="00591A55">
        <w:rPr>
          <w:rFonts w:asciiTheme="minorHAnsi" w:hAnsiTheme="minorHAnsi" w:cstheme="minorHAnsi"/>
          <w:sz w:val="24"/>
          <w:szCs w:val="24"/>
        </w:rPr>
        <w:t>ritoneale che permetta l’infusione e il drenaggio</w:t>
      </w:r>
      <w:r w:rsidR="00215B38" w:rsidRPr="00591A55">
        <w:rPr>
          <w:rFonts w:asciiTheme="minorHAnsi" w:hAnsiTheme="minorHAnsi" w:cstheme="minorHAnsi"/>
          <w:sz w:val="24"/>
          <w:szCs w:val="24"/>
        </w:rPr>
        <w:t xml:space="preserve"> del liquido di dialisi. </w:t>
      </w:r>
    </w:p>
    <w:p w:rsidR="00D24A67" w:rsidRDefault="00D24A67" w:rsidP="00591A55">
      <w:pPr>
        <w:spacing w:line="360" w:lineRule="auto"/>
        <w:ind w:right="-1"/>
        <w:jc w:val="both"/>
        <w:rPr>
          <w:rFonts w:asciiTheme="minorHAnsi" w:hAnsiTheme="minorHAnsi" w:cstheme="minorHAnsi"/>
          <w:sz w:val="24"/>
          <w:szCs w:val="24"/>
        </w:rPr>
      </w:pPr>
    </w:p>
    <w:p w:rsidR="00D24A67" w:rsidRDefault="00D24A67" w:rsidP="00591A55">
      <w:pPr>
        <w:spacing w:line="360" w:lineRule="auto"/>
        <w:ind w:right="-1"/>
        <w:jc w:val="both"/>
        <w:rPr>
          <w:rFonts w:asciiTheme="minorHAnsi" w:hAnsiTheme="minorHAnsi" w:cstheme="minorHAnsi"/>
          <w:sz w:val="24"/>
          <w:szCs w:val="24"/>
        </w:rPr>
      </w:pPr>
    </w:p>
    <w:p w:rsidR="00D24A67" w:rsidRPr="00591A55" w:rsidRDefault="00D24A67" w:rsidP="00591A55">
      <w:pPr>
        <w:spacing w:line="360" w:lineRule="auto"/>
        <w:ind w:right="-1"/>
        <w:jc w:val="both"/>
        <w:rPr>
          <w:rFonts w:asciiTheme="minorHAnsi" w:hAnsiTheme="minorHAnsi" w:cstheme="minorHAnsi"/>
          <w:sz w:val="24"/>
          <w:szCs w:val="24"/>
        </w:rPr>
      </w:pPr>
    </w:p>
    <w:p w:rsidR="009D1B3C" w:rsidRPr="00591A55" w:rsidRDefault="009D1B3C" w:rsidP="00591A55">
      <w:pPr>
        <w:spacing w:line="360" w:lineRule="auto"/>
        <w:ind w:right="-1"/>
        <w:jc w:val="both"/>
        <w:rPr>
          <w:rFonts w:asciiTheme="minorHAnsi" w:hAnsiTheme="minorHAnsi" w:cstheme="minorHAnsi"/>
          <w:sz w:val="24"/>
          <w:szCs w:val="24"/>
        </w:rPr>
      </w:pPr>
    </w:p>
    <w:p w:rsidR="00215B38" w:rsidRPr="004C7BDE" w:rsidRDefault="00215B38" w:rsidP="004C7BDE">
      <w:pPr>
        <w:spacing w:line="360" w:lineRule="auto"/>
        <w:ind w:right="-1"/>
        <w:jc w:val="both"/>
        <w:rPr>
          <w:rFonts w:asciiTheme="minorHAnsi" w:hAnsiTheme="minorHAnsi" w:cstheme="minorHAnsi"/>
          <w:b/>
          <w:bCs/>
          <w:sz w:val="24"/>
          <w:szCs w:val="24"/>
        </w:rPr>
      </w:pPr>
      <w:r w:rsidRPr="00591A55">
        <w:rPr>
          <w:rFonts w:asciiTheme="minorHAnsi" w:hAnsiTheme="minorHAnsi" w:cstheme="minorHAnsi"/>
          <w:sz w:val="24"/>
          <w:szCs w:val="24"/>
        </w:rPr>
        <w:t xml:space="preserve">                                                     </w:t>
      </w:r>
      <w:r w:rsidR="00717B35" w:rsidRPr="00591A55">
        <w:rPr>
          <w:rFonts w:asciiTheme="minorHAnsi" w:hAnsiTheme="minorHAnsi" w:cstheme="minorHAnsi"/>
          <w:sz w:val="24"/>
          <w:szCs w:val="24"/>
        </w:rPr>
        <w:t xml:space="preserve">      </w:t>
      </w:r>
      <w:r w:rsidR="001A6898" w:rsidRPr="00591A55">
        <w:rPr>
          <w:rFonts w:asciiTheme="minorHAnsi" w:hAnsiTheme="minorHAnsi" w:cstheme="minorHAnsi"/>
          <w:sz w:val="24"/>
          <w:szCs w:val="24"/>
        </w:rPr>
        <w:tab/>
      </w:r>
      <w:r w:rsidR="00717B35" w:rsidRPr="00591A55">
        <w:rPr>
          <w:rFonts w:asciiTheme="minorHAnsi" w:hAnsiTheme="minorHAnsi" w:cstheme="minorHAnsi"/>
          <w:sz w:val="24"/>
          <w:szCs w:val="24"/>
        </w:rPr>
        <w:t xml:space="preserve">              </w:t>
      </w:r>
      <w:r w:rsidR="00591A55" w:rsidRPr="00591A55">
        <w:rPr>
          <w:rFonts w:asciiTheme="minorHAnsi" w:hAnsiTheme="minorHAnsi" w:cstheme="minorHAnsi"/>
          <w:sz w:val="24"/>
          <w:szCs w:val="24"/>
        </w:rPr>
        <w:t xml:space="preserve">        </w:t>
      </w:r>
      <w:r w:rsidR="00717B35" w:rsidRPr="00591A55">
        <w:rPr>
          <w:rFonts w:asciiTheme="minorHAnsi" w:hAnsiTheme="minorHAnsi" w:cstheme="minorHAnsi"/>
          <w:sz w:val="24"/>
          <w:szCs w:val="24"/>
        </w:rPr>
        <w:t xml:space="preserve">   </w:t>
      </w:r>
      <w:r w:rsidRPr="00591A55">
        <w:rPr>
          <w:rFonts w:asciiTheme="minorHAnsi" w:hAnsiTheme="minorHAnsi" w:cstheme="minorHAnsi"/>
          <w:b/>
          <w:bCs/>
          <w:sz w:val="24"/>
          <w:szCs w:val="24"/>
        </w:rPr>
        <w:t xml:space="preserve">TIMBRO E FIRMA DEL MEDICO </w:t>
      </w:r>
      <w:r w:rsidR="001A6898" w:rsidRPr="00591A55">
        <w:rPr>
          <w:rFonts w:asciiTheme="minorHAnsi" w:hAnsiTheme="minorHAnsi" w:cstheme="minorHAnsi"/>
          <w:b/>
          <w:bCs/>
          <w:sz w:val="24"/>
          <w:szCs w:val="24"/>
        </w:rPr>
        <w:t>PROPONENTE</w:t>
      </w:r>
    </w:p>
    <w:p w:rsidR="00215B38" w:rsidRPr="00591A55" w:rsidRDefault="00FD4FC3" w:rsidP="00591A55">
      <w:pPr>
        <w:spacing w:line="360" w:lineRule="auto"/>
        <w:ind w:right="-1"/>
        <w:jc w:val="both"/>
        <w:rPr>
          <w:rFonts w:asciiTheme="minorHAnsi" w:hAnsiTheme="minorHAnsi" w:cstheme="minorHAnsi"/>
          <w:sz w:val="24"/>
          <w:szCs w:val="24"/>
        </w:rPr>
      </w:pPr>
      <w:r>
        <w:rPr>
          <w:rFonts w:asciiTheme="minorHAnsi" w:hAnsiTheme="minorHAnsi" w:cstheme="minorHAnsi"/>
          <w:sz w:val="24"/>
          <w:szCs w:val="24"/>
        </w:rPr>
        <w:t>Data: __________________</w:t>
      </w:r>
      <w:r w:rsidR="00215B38" w:rsidRPr="00591A55">
        <w:rPr>
          <w:rFonts w:asciiTheme="minorHAnsi" w:hAnsiTheme="minorHAnsi" w:cstheme="minorHAnsi"/>
          <w:sz w:val="24"/>
          <w:szCs w:val="24"/>
        </w:rPr>
        <w:tab/>
      </w:r>
      <w:r w:rsidR="00C73F09" w:rsidRPr="00591A55">
        <w:rPr>
          <w:rFonts w:asciiTheme="minorHAnsi" w:hAnsiTheme="minorHAnsi" w:cstheme="minorHAnsi"/>
          <w:sz w:val="24"/>
          <w:szCs w:val="24"/>
        </w:rPr>
        <w:t xml:space="preserve">        </w:t>
      </w:r>
      <w:r w:rsidR="00591A55" w:rsidRPr="00591A55">
        <w:rPr>
          <w:rFonts w:asciiTheme="minorHAnsi" w:hAnsiTheme="minorHAnsi" w:cstheme="minorHAnsi"/>
          <w:sz w:val="24"/>
          <w:szCs w:val="24"/>
        </w:rPr>
        <w:t xml:space="preserve">                       </w:t>
      </w:r>
      <w:r w:rsidR="00C73F09" w:rsidRPr="00591A55">
        <w:rPr>
          <w:rFonts w:asciiTheme="minorHAnsi" w:hAnsiTheme="minorHAnsi" w:cstheme="minorHAnsi"/>
          <w:sz w:val="24"/>
          <w:szCs w:val="24"/>
        </w:rPr>
        <w:t xml:space="preserve">    </w:t>
      </w:r>
      <w:r w:rsidR="001F4BD5" w:rsidRPr="00591A55">
        <w:rPr>
          <w:rFonts w:asciiTheme="minorHAnsi" w:hAnsiTheme="minorHAnsi" w:cstheme="minorHAnsi"/>
          <w:sz w:val="24"/>
          <w:szCs w:val="24"/>
        </w:rPr>
        <w:t>___________________________________</w:t>
      </w:r>
      <w:r w:rsidR="00215B38" w:rsidRPr="00591A55">
        <w:rPr>
          <w:rFonts w:asciiTheme="minorHAnsi" w:hAnsiTheme="minorHAnsi" w:cstheme="minorHAnsi"/>
          <w:sz w:val="24"/>
          <w:szCs w:val="24"/>
        </w:rPr>
        <w:tab/>
      </w:r>
    </w:p>
    <w:p w:rsidR="004C7BDE" w:rsidRDefault="004C7BDE" w:rsidP="004C7BDE">
      <w:pPr>
        <w:spacing w:line="360" w:lineRule="auto"/>
        <w:ind w:right="-1"/>
        <w:jc w:val="both"/>
        <w:rPr>
          <w:rFonts w:asciiTheme="minorHAnsi" w:hAnsiTheme="minorHAnsi" w:cstheme="minorHAnsi"/>
          <w:sz w:val="24"/>
          <w:szCs w:val="24"/>
        </w:rPr>
      </w:pPr>
    </w:p>
    <w:p w:rsidR="00215B38" w:rsidRPr="00591A55" w:rsidRDefault="009D1B3C" w:rsidP="004C7BDE">
      <w:pPr>
        <w:spacing w:line="360" w:lineRule="auto"/>
        <w:ind w:right="-1"/>
        <w:jc w:val="both"/>
        <w:rPr>
          <w:rFonts w:asciiTheme="minorHAnsi" w:hAnsiTheme="minorHAnsi" w:cstheme="minorHAnsi"/>
          <w:sz w:val="24"/>
          <w:szCs w:val="24"/>
        </w:rPr>
      </w:pPr>
      <w:r w:rsidRPr="00591A55">
        <w:rPr>
          <w:rFonts w:asciiTheme="minorHAnsi" w:hAnsiTheme="minorHAnsi" w:cstheme="minorHAnsi"/>
          <w:sz w:val="24"/>
          <w:szCs w:val="24"/>
        </w:rPr>
        <w:t xml:space="preserve">PER PRESA VISIONE:               </w:t>
      </w:r>
      <w:r w:rsidR="002D414F" w:rsidRPr="00591A55">
        <w:rPr>
          <w:rFonts w:asciiTheme="minorHAnsi" w:hAnsiTheme="minorHAnsi" w:cstheme="minorHAnsi"/>
          <w:sz w:val="24"/>
          <w:szCs w:val="24"/>
        </w:rPr>
        <w:t xml:space="preserve">               </w:t>
      </w:r>
      <w:r w:rsidR="00591A55" w:rsidRPr="00591A55">
        <w:rPr>
          <w:rFonts w:asciiTheme="minorHAnsi" w:hAnsiTheme="minorHAnsi" w:cstheme="minorHAnsi"/>
          <w:sz w:val="24"/>
          <w:szCs w:val="24"/>
        </w:rPr>
        <w:t xml:space="preserve">              </w:t>
      </w:r>
      <w:r w:rsidR="002D414F" w:rsidRPr="00591A55">
        <w:rPr>
          <w:rFonts w:asciiTheme="minorHAnsi" w:hAnsiTheme="minorHAnsi" w:cstheme="minorHAnsi"/>
          <w:sz w:val="24"/>
          <w:szCs w:val="24"/>
        </w:rPr>
        <w:t xml:space="preserve"> </w:t>
      </w:r>
      <w:r w:rsidR="00215B38" w:rsidRPr="00591A55">
        <w:rPr>
          <w:rFonts w:asciiTheme="minorHAnsi" w:hAnsiTheme="minorHAnsi" w:cstheme="minorHAnsi"/>
          <w:sz w:val="24"/>
          <w:szCs w:val="24"/>
        </w:rPr>
        <w:t xml:space="preserve"> </w:t>
      </w:r>
      <w:r w:rsidR="004C7BDE">
        <w:rPr>
          <w:rFonts w:asciiTheme="minorHAnsi" w:hAnsiTheme="minorHAnsi" w:cstheme="minorHAnsi"/>
          <w:sz w:val="24"/>
          <w:szCs w:val="24"/>
        </w:rPr>
        <w:t xml:space="preserve">    </w:t>
      </w:r>
      <w:r w:rsidR="00215B38" w:rsidRPr="00591A55">
        <w:rPr>
          <w:rFonts w:asciiTheme="minorHAnsi" w:hAnsiTheme="minorHAnsi" w:cstheme="minorHAnsi"/>
          <w:sz w:val="24"/>
          <w:szCs w:val="24"/>
        </w:rPr>
        <w:t>_____________________________________</w:t>
      </w:r>
    </w:p>
    <w:p w:rsidR="00215B38" w:rsidRPr="00591A55" w:rsidRDefault="00215B38" w:rsidP="00591A55">
      <w:pPr>
        <w:pStyle w:val="Sottotitolo"/>
        <w:ind w:right="-1"/>
        <w:rPr>
          <w:rFonts w:asciiTheme="minorHAnsi" w:hAnsiTheme="minorHAnsi" w:cstheme="minorHAnsi"/>
          <w:b/>
          <w:bCs/>
          <w:szCs w:val="24"/>
        </w:rPr>
      </w:pPr>
      <w:r w:rsidRPr="00591A55">
        <w:rPr>
          <w:rFonts w:asciiTheme="minorHAnsi" w:hAnsiTheme="minorHAnsi" w:cstheme="minorHAnsi"/>
          <w:szCs w:val="24"/>
        </w:rPr>
        <w:tab/>
      </w:r>
      <w:r w:rsidRPr="00591A55">
        <w:rPr>
          <w:rFonts w:asciiTheme="minorHAnsi" w:hAnsiTheme="minorHAnsi" w:cstheme="minorHAnsi"/>
          <w:szCs w:val="24"/>
        </w:rPr>
        <w:tab/>
      </w:r>
      <w:r w:rsidRPr="00591A55">
        <w:rPr>
          <w:rFonts w:asciiTheme="minorHAnsi" w:hAnsiTheme="minorHAnsi" w:cstheme="minorHAnsi"/>
          <w:szCs w:val="24"/>
        </w:rPr>
        <w:tab/>
      </w:r>
      <w:r w:rsidRPr="00591A55">
        <w:rPr>
          <w:rFonts w:asciiTheme="minorHAnsi" w:hAnsiTheme="minorHAnsi" w:cstheme="minorHAnsi"/>
          <w:szCs w:val="24"/>
        </w:rPr>
        <w:tab/>
      </w:r>
      <w:r w:rsidRPr="00591A55">
        <w:rPr>
          <w:rFonts w:asciiTheme="minorHAnsi" w:hAnsiTheme="minorHAnsi" w:cstheme="minorHAnsi"/>
          <w:szCs w:val="24"/>
        </w:rPr>
        <w:tab/>
      </w:r>
      <w:r w:rsidRPr="00591A55">
        <w:rPr>
          <w:rFonts w:asciiTheme="minorHAnsi" w:hAnsiTheme="minorHAnsi" w:cstheme="minorHAnsi"/>
          <w:szCs w:val="24"/>
        </w:rPr>
        <w:tab/>
      </w:r>
      <w:r w:rsidR="002D414F" w:rsidRPr="00591A55">
        <w:rPr>
          <w:rFonts w:asciiTheme="minorHAnsi" w:hAnsiTheme="minorHAnsi" w:cstheme="minorHAnsi"/>
          <w:b/>
          <w:bCs/>
          <w:szCs w:val="24"/>
        </w:rPr>
        <w:t xml:space="preserve">        </w:t>
      </w:r>
      <w:r w:rsidRPr="00591A55">
        <w:rPr>
          <w:rFonts w:asciiTheme="minorHAnsi" w:hAnsiTheme="minorHAnsi" w:cstheme="minorHAnsi"/>
          <w:b/>
          <w:bCs/>
          <w:szCs w:val="24"/>
        </w:rPr>
        <w:t xml:space="preserve"> </w:t>
      </w:r>
      <w:r w:rsidR="001F4BD5" w:rsidRPr="00591A55">
        <w:rPr>
          <w:rFonts w:ascii="Calibri" w:hAnsi="Calibri" w:cs="Calibri"/>
          <w:szCs w:val="24"/>
        </w:rPr>
        <w:t>Firma del paziente</w:t>
      </w:r>
      <w:r w:rsidR="001F4BD5" w:rsidRPr="00591A55">
        <w:rPr>
          <w:rFonts w:asciiTheme="minorHAnsi" w:hAnsiTheme="minorHAnsi" w:cstheme="minorHAnsi"/>
          <w:szCs w:val="24"/>
        </w:rPr>
        <w:t xml:space="preserve"> </w:t>
      </w:r>
      <w:r w:rsidR="001F4BD5" w:rsidRPr="00591A55">
        <w:rPr>
          <w:rFonts w:ascii="Calibri" w:hAnsi="Calibri" w:cs="Calibri"/>
          <w:szCs w:val="24"/>
        </w:rPr>
        <w:t xml:space="preserve">o del legale rappresentante  </w:t>
      </w:r>
    </w:p>
    <w:p w:rsidR="004C7BDE" w:rsidRDefault="004C7BDE" w:rsidP="004A18C5">
      <w:pPr>
        <w:spacing w:line="360" w:lineRule="auto"/>
        <w:ind w:right="-1"/>
        <w:jc w:val="both"/>
        <w:rPr>
          <w:rFonts w:asciiTheme="minorHAnsi" w:hAnsiTheme="minorHAnsi" w:cstheme="minorHAnsi"/>
          <w:b/>
          <w:bCs/>
          <w:sz w:val="24"/>
          <w:szCs w:val="24"/>
        </w:rPr>
      </w:pPr>
    </w:p>
    <w:p w:rsidR="001A6898" w:rsidRPr="004A18C5" w:rsidRDefault="001A6898" w:rsidP="004C7BDE">
      <w:pPr>
        <w:jc w:val="both"/>
        <w:rPr>
          <w:rFonts w:asciiTheme="minorHAnsi" w:hAnsiTheme="minorHAnsi" w:cstheme="minorHAnsi"/>
          <w:i/>
          <w:sz w:val="24"/>
          <w:szCs w:val="24"/>
        </w:rPr>
      </w:pPr>
      <w:r w:rsidRPr="004A18C5">
        <w:rPr>
          <w:rFonts w:asciiTheme="minorHAnsi" w:hAnsiTheme="minorHAnsi" w:cstheme="minorHAnsi"/>
          <w:i/>
          <w:sz w:val="24"/>
          <w:szCs w:val="24"/>
        </w:rPr>
        <w:t>N.B.: Per il minore di anni 14 è richiesta la firma dell’esercente la patria potestà o la tutela (entrambi i genitori o tutore).</w:t>
      </w:r>
      <w:r w:rsidR="004A18C5" w:rsidRPr="004A18C5">
        <w:rPr>
          <w:rFonts w:asciiTheme="minorHAnsi" w:hAnsiTheme="minorHAnsi" w:cstheme="minorHAnsi"/>
          <w:i/>
          <w:sz w:val="24"/>
          <w:szCs w:val="24"/>
        </w:rPr>
        <w:t xml:space="preserve"> </w:t>
      </w:r>
      <w:r w:rsidRPr="004A18C5">
        <w:rPr>
          <w:rFonts w:asciiTheme="minorHAnsi" w:hAnsiTheme="minorHAnsi" w:cstheme="minorHAnsi"/>
          <w:i/>
          <w:sz w:val="24"/>
          <w:szCs w:val="24"/>
        </w:rPr>
        <w:t>Per il minore, di età compresa tra i 14 e 17 anni, se giudicato maturo, è richiesta la firma dello stesso oltre a quella dell’esercente la patria potestà o la tutela (in caso di discordanza tra detto minore e l’esercente la patri potestà o tutela bisogna acquisire il parere del Giudice Tutelare).</w:t>
      </w:r>
    </w:p>
    <w:p w:rsidR="00717B35" w:rsidRPr="00591A55" w:rsidRDefault="00717B35" w:rsidP="00591A55">
      <w:pPr>
        <w:spacing w:line="360" w:lineRule="auto"/>
        <w:ind w:right="-1"/>
        <w:jc w:val="both"/>
        <w:rPr>
          <w:rFonts w:asciiTheme="minorHAnsi" w:hAnsiTheme="minorHAnsi" w:cstheme="minorHAnsi"/>
          <w:sz w:val="24"/>
          <w:szCs w:val="24"/>
        </w:rPr>
      </w:pPr>
    </w:p>
    <w:p w:rsidR="00215B38" w:rsidRPr="00591A55" w:rsidRDefault="00215B38" w:rsidP="009B3056">
      <w:pPr>
        <w:pStyle w:val="Paragrafoelenco"/>
        <w:numPr>
          <w:ilvl w:val="0"/>
          <w:numId w:val="1"/>
        </w:numPr>
        <w:tabs>
          <w:tab w:val="clear" w:pos="5181"/>
          <w:tab w:val="num" w:pos="709"/>
          <w:tab w:val="num" w:pos="1134"/>
        </w:tabs>
        <w:spacing w:line="360" w:lineRule="auto"/>
        <w:ind w:left="0" w:right="-143" w:firstLine="0"/>
        <w:rPr>
          <w:rFonts w:asciiTheme="minorHAnsi" w:hAnsiTheme="minorHAnsi" w:cstheme="minorHAnsi"/>
          <w:b/>
          <w:bCs/>
          <w:sz w:val="24"/>
          <w:szCs w:val="24"/>
        </w:rPr>
      </w:pPr>
      <w:r w:rsidRPr="00591A55">
        <w:rPr>
          <w:rFonts w:asciiTheme="minorHAnsi" w:hAnsiTheme="minorHAnsi" w:cstheme="minorHAnsi"/>
          <w:b/>
          <w:bCs/>
          <w:sz w:val="24"/>
          <w:szCs w:val="24"/>
        </w:rPr>
        <w:t xml:space="preserve"> INFORMAZIONE</w:t>
      </w:r>
      <w:r w:rsidR="00065AC2" w:rsidRPr="00591A55">
        <w:rPr>
          <w:rFonts w:asciiTheme="minorHAnsi" w:hAnsiTheme="minorHAnsi" w:cstheme="minorHAnsi"/>
          <w:b/>
          <w:bCs/>
          <w:sz w:val="24"/>
          <w:szCs w:val="24"/>
        </w:rPr>
        <w:t xml:space="preserve"> RELATIVA ALLA MODALITA’ DELL’INTERVENTO </w:t>
      </w:r>
      <w:proofErr w:type="spellStart"/>
      <w:r w:rsidR="00065AC2" w:rsidRPr="00591A55">
        <w:rPr>
          <w:rFonts w:asciiTheme="minorHAnsi" w:hAnsiTheme="minorHAnsi" w:cstheme="minorHAnsi"/>
          <w:b/>
          <w:bCs/>
          <w:sz w:val="24"/>
          <w:szCs w:val="24"/>
        </w:rPr>
        <w:t>DI</w:t>
      </w:r>
      <w:proofErr w:type="spellEnd"/>
      <w:r w:rsidR="00065AC2" w:rsidRPr="00591A55">
        <w:rPr>
          <w:rFonts w:asciiTheme="minorHAnsi" w:hAnsiTheme="minorHAnsi" w:cstheme="minorHAnsi"/>
          <w:b/>
          <w:bCs/>
          <w:sz w:val="24"/>
          <w:szCs w:val="24"/>
        </w:rPr>
        <w:t xml:space="preserve"> INSERIMENTO DEL CATETERE PERITONEALE</w:t>
      </w:r>
    </w:p>
    <w:p w:rsidR="00551363" w:rsidRPr="00591A55" w:rsidRDefault="00551363" w:rsidP="00591A55">
      <w:pPr>
        <w:tabs>
          <w:tab w:val="left" w:pos="10206"/>
        </w:tabs>
        <w:spacing w:line="360" w:lineRule="auto"/>
        <w:ind w:right="-1"/>
        <w:jc w:val="both"/>
        <w:rPr>
          <w:rFonts w:asciiTheme="minorHAnsi" w:hAnsiTheme="minorHAnsi" w:cstheme="minorHAnsi"/>
          <w:sz w:val="24"/>
          <w:szCs w:val="24"/>
        </w:rPr>
      </w:pPr>
    </w:p>
    <w:p w:rsidR="001A6898" w:rsidRPr="00591A55" w:rsidRDefault="00215B38" w:rsidP="00591A55">
      <w:pPr>
        <w:tabs>
          <w:tab w:val="left" w:pos="10206"/>
        </w:tabs>
        <w:spacing w:line="360" w:lineRule="auto"/>
        <w:ind w:right="-1"/>
        <w:jc w:val="both"/>
        <w:rPr>
          <w:rFonts w:asciiTheme="minorHAnsi" w:hAnsiTheme="minorHAnsi" w:cstheme="minorHAnsi"/>
          <w:sz w:val="24"/>
          <w:szCs w:val="24"/>
        </w:rPr>
      </w:pPr>
      <w:r w:rsidRPr="00591A55">
        <w:rPr>
          <w:rFonts w:asciiTheme="minorHAnsi" w:hAnsiTheme="minorHAnsi" w:cstheme="minorHAnsi"/>
          <w:sz w:val="24"/>
          <w:szCs w:val="24"/>
        </w:rPr>
        <w:t>Il sottoscritto Dr. ______________________________________________, in qualità di Dirigente Medico preposto all’assistenza del Sig._______</w:t>
      </w:r>
      <w:r w:rsidR="00C73F09" w:rsidRPr="00591A55">
        <w:rPr>
          <w:rFonts w:asciiTheme="minorHAnsi" w:hAnsiTheme="minorHAnsi" w:cstheme="minorHAnsi"/>
          <w:sz w:val="24"/>
          <w:szCs w:val="24"/>
        </w:rPr>
        <w:t>__________________________</w:t>
      </w:r>
      <w:r w:rsidRPr="00591A55">
        <w:rPr>
          <w:rFonts w:asciiTheme="minorHAnsi" w:hAnsiTheme="minorHAnsi" w:cstheme="minorHAnsi"/>
          <w:sz w:val="24"/>
          <w:szCs w:val="24"/>
        </w:rPr>
        <w:t>, fornisce allo stesso la seguente informazione:</w:t>
      </w:r>
    </w:p>
    <w:p w:rsidR="00215B38" w:rsidRPr="00591A55" w:rsidRDefault="001A6898" w:rsidP="00591A55">
      <w:pPr>
        <w:pStyle w:val="Paragrafoelenco"/>
        <w:numPr>
          <w:ilvl w:val="0"/>
          <w:numId w:val="4"/>
        </w:numPr>
        <w:tabs>
          <w:tab w:val="left" w:pos="10206"/>
        </w:tabs>
        <w:spacing w:line="360" w:lineRule="auto"/>
        <w:ind w:left="0" w:right="-1"/>
        <w:jc w:val="both"/>
        <w:rPr>
          <w:rFonts w:asciiTheme="minorHAnsi" w:hAnsiTheme="minorHAnsi" w:cstheme="minorHAnsi"/>
          <w:b/>
          <w:sz w:val="24"/>
          <w:szCs w:val="24"/>
        </w:rPr>
      </w:pPr>
      <w:r w:rsidRPr="00591A55">
        <w:rPr>
          <w:rFonts w:asciiTheme="minorHAnsi" w:hAnsiTheme="minorHAnsi" w:cstheme="minorHAnsi"/>
          <w:b/>
          <w:sz w:val="24"/>
          <w:szCs w:val="24"/>
        </w:rPr>
        <w:t>Modalità dell’intervento</w:t>
      </w:r>
      <w:r w:rsidRPr="00591A55">
        <w:rPr>
          <w:rFonts w:asciiTheme="minorHAnsi" w:hAnsiTheme="minorHAnsi" w:cstheme="minorHAnsi"/>
          <w:b/>
          <w:sz w:val="24"/>
          <w:szCs w:val="24"/>
        </w:rPr>
        <w:tab/>
      </w:r>
    </w:p>
    <w:p w:rsidR="00065AC2" w:rsidRPr="00591A55" w:rsidRDefault="00065AC2" w:rsidP="00591A55">
      <w:pPr>
        <w:pStyle w:val="Titolo2"/>
        <w:spacing w:line="360" w:lineRule="auto"/>
        <w:ind w:left="0" w:right="-1"/>
        <w:jc w:val="both"/>
        <w:rPr>
          <w:rFonts w:asciiTheme="minorHAnsi" w:hAnsiTheme="minorHAnsi" w:cstheme="minorHAnsi"/>
          <w:szCs w:val="24"/>
        </w:rPr>
      </w:pPr>
      <w:r w:rsidRPr="00591A55">
        <w:rPr>
          <w:rFonts w:asciiTheme="minorHAnsi" w:hAnsiTheme="minorHAnsi" w:cstheme="minorHAnsi"/>
          <w:szCs w:val="24"/>
        </w:rPr>
        <w:t xml:space="preserve">L’intervento sarà effettuato in sala operatoria con l’ausilio di tutta la strumentazione necessaria per </w:t>
      </w:r>
      <w:r w:rsidR="009D1B3C" w:rsidRPr="00591A55">
        <w:rPr>
          <w:rFonts w:asciiTheme="minorHAnsi" w:hAnsiTheme="minorHAnsi" w:cstheme="minorHAnsi"/>
          <w:szCs w:val="24"/>
        </w:rPr>
        <w:t>monitorare le funzioni vitali (p</w:t>
      </w:r>
      <w:r w:rsidRPr="00591A55">
        <w:rPr>
          <w:rFonts w:asciiTheme="minorHAnsi" w:hAnsiTheme="minorHAnsi" w:cstheme="minorHAnsi"/>
          <w:szCs w:val="24"/>
        </w:rPr>
        <w:t>ressione arteriosa,</w:t>
      </w:r>
      <w:r w:rsidR="009D1B3C" w:rsidRPr="00591A55">
        <w:rPr>
          <w:rFonts w:asciiTheme="minorHAnsi" w:hAnsiTheme="minorHAnsi" w:cstheme="minorHAnsi"/>
          <w:szCs w:val="24"/>
        </w:rPr>
        <w:t xml:space="preserve"> f</w:t>
      </w:r>
      <w:r w:rsidR="00E73391">
        <w:rPr>
          <w:rFonts w:asciiTheme="minorHAnsi" w:hAnsiTheme="minorHAnsi" w:cstheme="minorHAnsi"/>
          <w:szCs w:val="24"/>
        </w:rPr>
        <w:t>requenza cardiaca, tracciato elettrocardiog</w:t>
      </w:r>
      <w:r w:rsidRPr="00591A55">
        <w:rPr>
          <w:rFonts w:asciiTheme="minorHAnsi" w:hAnsiTheme="minorHAnsi" w:cstheme="minorHAnsi"/>
          <w:szCs w:val="24"/>
        </w:rPr>
        <w:t xml:space="preserve">rafico, </w:t>
      </w:r>
      <w:proofErr w:type="spellStart"/>
      <w:r w:rsidRPr="00591A55">
        <w:rPr>
          <w:rFonts w:asciiTheme="minorHAnsi" w:hAnsiTheme="minorHAnsi" w:cstheme="minorHAnsi"/>
          <w:szCs w:val="24"/>
        </w:rPr>
        <w:t>saturimetria</w:t>
      </w:r>
      <w:proofErr w:type="spellEnd"/>
      <w:r w:rsidRPr="00591A55">
        <w:rPr>
          <w:rFonts w:asciiTheme="minorHAnsi" w:hAnsiTheme="minorHAnsi" w:cstheme="minorHAnsi"/>
          <w:szCs w:val="24"/>
        </w:rPr>
        <w:t>). Per l’esecuzione dell’intervent</w:t>
      </w:r>
      <w:r w:rsidR="00835C21" w:rsidRPr="00591A55">
        <w:rPr>
          <w:rFonts w:asciiTheme="minorHAnsi" w:hAnsiTheme="minorHAnsi" w:cstheme="minorHAnsi"/>
          <w:szCs w:val="24"/>
        </w:rPr>
        <w:t>o verrà posto in posizione supina sul lettino di sala operatoria</w:t>
      </w:r>
      <w:r w:rsidRPr="00591A55">
        <w:rPr>
          <w:rFonts w:asciiTheme="minorHAnsi" w:hAnsiTheme="minorHAnsi" w:cstheme="minorHAnsi"/>
          <w:szCs w:val="24"/>
        </w:rPr>
        <w:t>.</w:t>
      </w:r>
      <w:r w:rsidR="00591A55" w:rsidRPr="00591A55">
        <w:rPr>
          <w:rFonts w:asciiTheme="minorHAnsi" w:hAnsiTheme="minorHAnsi" w:cstheme="minorHAnsi"/>
          <w:szCs w:val="24"/>
        </w:rPr>
        <w:t xml:space="preserve"> </w:t>
      </w:r>
      <w:r w:rsidRPr="00591A55">
        <w:rPr>
          <w:rFonts w:asciiTheme="minorHAnsi" w:hAnsiTheme="minorHAnsi" w:cstheme="minorHAnsi"/>
          <w:szCs w:val="24"/>
        </w:rPr>
        <w:t>Dopo</w:t>
      </w:r>
      <w:r w:rsidR="00835C21" w:rsidRPr="00591A55">
        <w:rPr>
          <w:rFonts w:asciiTheme="minorHAnsi" w:hAnsiTheme="minorHAnsi" w:cstheme="minorHAnsi"/>
          <w:szCs w:val="24"/>
        </w:rPr>
        <w:t xml:space="preserve"> la</w:t>
      </w:r>
      <w:r w:rsidRPr="00591A55">
        <w:rPr>
          <w:rFonts w:asciiTheme="minorHAnsi" w:hAnsiTheme="minorHAnsi" w:cstheme="minorHAnsi"/>
          <w:szCs w:val="24"/>
        </w:rPr>
        <w:t xml:space="preserve"> disinfezione della cute, si utilizzeranno </w:t>
      </w:r>
      <w:proofErr w:type="spellStart"/>
      <w:r w:rsidRPr="00591A55">
        <w:rPr>
          <w:rFonts w:asciiTheme="minorHAnsi" w:hAnsiTheme="minorHAnsi" w:cstheme="minorHAnsi"/>
          <w:szCs w:val="24"/>
        </w:rPr>
        <w:t>telini</w:t>
      </w:r>
      <w:proofErr w:type="spellEnd"/>
      <w:r w:rsidRPr="00591A55">
        <w:rPr>
          <w:rFonts w:asciiTheme="minorHAnsi" w:hAnsiTheme="minorHAnsi" w:cstheme="minorHAnsi"/>
          <w:szCs w:val="24"/>
        </w:rPr>
        <w:t xml:space="preserve"> sterili per delimitare il campo operatorio. A questo punto verrà effettuata un ’incisura cutanea nell’area prescelta previa anestesia locale e avrà inizio l’intervento di posizionamento del catetere a livello addominale.</w:t>
      </w:r>
      <w:r w:rsidR="00717B35" w:rsidRPr="00591A55">
        <w:rPr>
          <w:rFonts w:asciiTheme="minorHAnsi" w:hAnsiTheme="minorHAnsi" w:cstheme="minorHAnsi"/>
          <w:szCs w:val="24"/>
        </w:rPr>
        <w:t xml:space="preserve"> </w:t>
      </w:r>
      <w:r w:rsidRPr="00591A55">
        <w:rPr>
          <w:rFonts w:asciiTheme="minorHAnsi" w:hAnsiTheme="minorHAnsi" w:cstheme="minorHAnsi"/>
          <w:szCs w:val="24"/>
        </w:rPr>
        <w:t>Durante l’intervento saranno effettuate prove di funzionamento del catetere peritone</w:t>
      </w:r>
      <w:r w:rsidR="00835C21" w:rsidRPr="00591A55">
        <w:rPr>
          <w:rFonts w:asciiTheme="minorHAnsi" w:hAnsiTheme="minorHAnsi" w:cstheme="minorHAnsi"/>
          <w:szCs w:val="24"/>
        </w:rPr>
        <w:t>ale consistenti in</w:t>
      </w:r>
      <w:r w:rsidRPr="00591A55">
        <w:rPr>
          <w:rFonts w:asciiTheme="minorHAnsi" w:hAnsiTheme="minorHAnsi" w:cstheme="minorHAnsi"/>
          <w:szCs w:val="24"/>
        </w:rPr>
        <w:t xml:space="preserve"> infusione</w:t>
      </w:r>
      <w:r w:rsidR="00835C21" w:rsidRPr="00591A55">
        <w:rPr>
          <w:rFonts w:asciiTheme="minorHAnsi" w:hAnsiTheme="minorHAnsi" w:cstheme="minorHAnsi"/>
          <w:szCs w:val="24"/>
        </w:rPr>
        <w:t xml:space="preserve"> e recupero</w:t>
      </w:r>
      <w:r w:rsidRPr="00591A55">
        <w:rPr>
          <w:rFonts w:asciiTheme="minorHAnsi" w:hAnsiTheme="minorHAnsi" w:cstheme="minorHAnsi"/>
          <w:szCs w:val="24"/>
        </w:rPr>
        <w:t xml:space="preserve"> di soluzione di dialisi</w:t>
      </w:r>
      <w:r w:rsidR="00835C21" w:rsidRPr="00591A55">
        <w:rPr>
          <w:rFonts w:asciiTheme="minorHAnsi" w:hAnsiTheme="minorHAnsi" w:cstheme="minorHAnsi"/>
          <w:szCs w:val="24"/>
        </w:rPr>
        <w:t>.</w:t>
      </w:r>
      <w:r w:rsidRPr="00591A55">
        <w:rPr>
          <w:rFonts w:asciiTheme="minorHAnsi" w:hAnsiTheme="minorHAnsi" w:cstheme="minorHAnsi"/>
          <w:szCs w:val="24"/>
        </w:rPr>
        <w:t xml:space="preserve"> Verificato il buon funzionamento del catetere, si procederà alla sutura della parete addominale ed alla medicazione della ferita chirurgica.</w:t>
      </w:r>
    </w:p>
    <w:p w:rsidR="00551363" w:rsidRPr="00591A55" w:rsidRDefault="00065AC2" w:rsidP="00591A55">
      <w:pPr>
        <w:spacing w:line="360" w:lineRule="auto"/>
        <w:ind w:right="-1" w:firstLine="12"/>
        <w:jc w:val="both"/>
        <w:rPr>
          <w:rFonts w:asciiTheme="minorHAnsi" w:hAnsiTheme="minorHAnsi" w:cstheme="minorHAnsi"/>
          <w:sz w:val="24"/>
          <w:szCs w:val="24"/>
        </w:rPr>
      </w:pPr>
      <w:r w:rsidRPr="00591A55">
        <w:rPr>
          <w:rFonts w:asciiTheme="minorHAnsi" w:hAnsiTheme="minorHAnsi" w:cstheme="minorHAnsi"/>
          <w:sz w:val="24"/>
          <w:szCs w:val="24"/>
        </w:rPr>
        <w:t xml:space="preserve">Dopo l’intervento il paziente sarà </w:t>
      </w:r>
      <w:r w:rsidR="00835C21" w:rsidRPr="00591A55">
        <w:rPr>
          <w:rFonts w:asciiTheme="minorHAnsi" w:hAnsiTheme="minorHAnsi" w:cstheme="minorHAnsi"/>
          <w:sz w:val="24"/>
          <w:szCs w:val="24"/>
        </w:rPr>
        <w:t>riportato nel</w:t>
      </w:r>
      <w:r w:rsidRPr="00591A55">
        <w:rPr>
          <w:rFonts w:asciiTheme="minorHAnsi" w:hAnsiTheme="minorHAnsi" w:cstheme="minorHAnsi"/>
          <w:sz w:val="24"/>
          <w:szCs w:val="24"/>
        </w:rPr>
        <w:t xml:space="preserve"> reparto di degenza e dovrà rispettare un periodo di 24 ore di riposo assoluto a letto. </w:t>
      </w:r>
      <w:r w:rsidRPr="00591A55">
        <w:rPr>
          <w:rFonts w:asciiTheme="minorHAnsi" w:hAnsiTheme="minorHAnsi" w:cstheme="minorHAnsi"/>
          <w:sz w:val="24"/>
          <w:szCs w:val="24"/>
        </w:rPr>
        <w:tab/>
      </w:r>
    </w:p>
    <w:p w:rsidR="00065AC2" w:rsidRPr="00D02664" w:rsidRDefault="00065AC2" w:rsidP="00D02664">
      <w:pPr>
        <w:pStyle w:val="Paragrafoelenco"/>
        <w:numPr>
          <w:ilvl w:val="0"/>
          <w:numId w:val="4"/>
        </w:numPr>
        <w:spacing w:line="360" w:lineRule="auto"/>
        <w:ind w:left="76" w:right="-1"/>
        <w:rPr>
          <w:rFonts w:asciiTheme="minorHAnsi" w:hAnsiTheme="minorHAnsi" w:cstheme="minorHAnsi"/>
          <w:b/>
          <w:bCs/>
          <w:sz w:val="24"/>
          <w:szCs w:val="24"/>
        </w:rPr>
      </w:pPr>
      <w:r w:rsidRPr="00D02664">
        <w:rPr>
          <w:rFonts w:asciiTheme="minorHAnsi" w:hAnsiTheme="minorHAnsi" w:cstheme="minorHAnsi"/>
          <w:b/>
          <w:bCs/>
          <w:sz w:val="24"/>
          <w:szCs w:val="24"/>
        </w:rPr>
        <w:t>Possibili Complicanze</w:t>
      </w:r>
    </w:p>
    <w:p w:rsidR="00065AC2" w:rsidRPr="00591A55" w:rsidRDefault="00065AC2" w:rsidP="00591A55">
      <w:pPr>
        <w:pStyle w:val="Titolo2"/>
        <w:spacing w:line="360" w:lineRule="auto"/>
        <w:ind w:left="0" w:right="-1"/>
        <w:jc w:val="both"/>
        <w:rPr>
          <w:rFonts w:asciiTheme="minorHAnsi" w:hAnsiTheme="minorHAnsi" w:cstheme="minorHAnsi"/>
          <w:szCs w:val="24"/>
        </w:rPr>
      </w:pPr>
      <w:r w:rsidRPr="00591A55">
        <w:rPr>
          <w:rFonts w:asciiTheme="minorHAnsi" w:hAnsiTheme="minorHAnsi" w:cstheme="minorHAnsi"/>
          <w:szCs w:val="24"/>
        </w:rPr>
        <w:lastRenderedPageBreak/>
        <w:t xml:space="preserve">Durante il posizionamento del catetere </w:t>
      </w:r>
      <w:r w:rsidR="00717B35" w:rsidRPr="00591A55">
        <w:rPr>
          <w:rFonts w:asciiTheme="minorHAnsi" w:hAnsiTheme="minorHAnsi" w:cstheme="minorHAnsi"/>
          <w:szCs w:val="24"/>
        </w:rPr>
        <w:t>peritoneale possono raramente verificarsi</w:t>
      </w:r>
      <w:r w:rsidRPr="00591A55">
        <w:rPr>
          <w:rFonts w:asciiTheme="minorHAnsi" w:hAnsiTheme="minorHAnsi" w:cstheme="minorHAnsi"/>
          <w:szCs w:val="24"/>
        </w:rPr>
        <w:t xml:space="preserve"> alcune complicazioni quali infezioni, emorragie della parete addominale o </w:t>
      </w:r>
      <w:proofErr w:type="spellStart"/>
      <w:r w:rsidRPr="00591A55">
        <w:rPr>
          <w:rFonts w:asciiTheme="minorHAnsi" w:hAnsiTheme="minorHAnsi" w:cstheme="minorHAnsi"/>
          <w:szCs w:val="24"/>
        </w:rPr>
        <w:t>intraddominali</w:t>
      </w:r>
      <w:proofErr w:type="spellEnd"/>
      <w:r w:rsidRPr="00591A55">
        <w:rPr>
          <w:rFonts w:asciiTheme="minorHAnsi" w:hAnsiTheme="minorHAnsi" w:cstheme="minorHAnsi"/>
          <w:szCs w:val="24"/>
        </w:rPr>
        <w:t>, addome acuto da perforazione di ansa intestinale o di</w:t>
      </w:r>
      <w:r w:rsidR="00717B35" w:rsidRPr="00591A55">
        <w:rPr>
          <w:rFonts w:asciiTheme="minorHAnsi" w:hAnsiTheme="minorHAnsi" w:cstheme="minorHAnsi"/>
          <w:szCs w:val="24"/>
        </w:rPr>
        <w:t xml:space="preserve"> vescica (evenienze rarissime);</w:t>
      </w:r>
      <w:r w:rsidRPr="00591A55">
        <w:rPr>
          <w:rFonts w:asciiTheme="minorHAnsi" w:hAnsiTheme="minorHAnsi" w:cstheme="minorHAnsi"/>
          <w:szCs w:val="24"/>
        </w:rPr>
        <w:t xml:space="preserve"> nella maggior parte dei casi è possibile prevenire o trattare efficacemente tali complicanze.</w:t>
      </w:r>
    </w:p>
    <w:p w:rsidR="00551363" w:rsidRPr="00591A55" w:rsidRDefault="00065AC2" w:rsidP="00591A55">
      <w:pPr>
        <w:spacing w:line="360" w:lineRule="auto"/>
        <w:ind w:right="-1" w:firstLine="11"/>
        <w:jc w:val="both"/>
        <w:rPr>
          <w:rFonts w:asciiTheme="minorHAnsi" w:hAnsiTheme="minorHAnsi" w:cstheme="minorHAnsi"/>
          <w:sz w:val="24"/>
          <w:szCs w:val="24"/>
        </w:rPr>
      </w:pPr>
      <w:r w:rsidRPr="00591A55">
        <w:rPr>
          <w:rFonts w:asciiTheme="minorHAnsi" w:hAnsiTheme="minorHAnsi" w:cstheme="minorHAnsi"/>
          <w:sz w:val="24"/>
          <w:szCs w:val="24"/>
        </w:rPr>
        <w:t>E’ possibile altresì che</w:t>
      </w:r>
      <w:r w:rsidR="00717B35" w:rsidRPr="00591A55">
        <w:rPr>
          <w:rFonts w:asciiTheme="minorHAnsi" w:hAnsiTheme="minorHAnsi" w:cstheme="minorHAnsi"/>
          <w:sz w:val="24"/>
          <w:szCs w:val="24"/>
        </w:rPr>
        <w:t>,</w:t>
      </w:r>
      <w:r w:rsidRPr="00591A55">
        <w:rPr>
          <w:rFonts w:asciiTheme="minorHAnsi" w:hAnsiTheme="minorHAnsi" w:cstheme="minorHAnsi"/>
          <w:sz w:val="24"/>
          <w:szCs w:val="24"/>
        </w:rPr>
        <w:t xml:space="preserve"> nel post-operatorio</w:t>
      </w:r>
      <w:r w:rsidR="00717B35" w:rsidRPr="00591A55">
        <w:rPr>
          <w:rFonts w:asciiTheme="minorHAnsi" w:hAnsiTheme="minorHAnsi" w:cstheme="minorHAnsi"/>
          <w:sz w:val="24"/>
          <w:szCs w:val="24"/>
        </w:rPr>
        <w:t>,</w:t>
      </w:r>
      <w:r w:rsidRPr="00591A55">
        <w:rPr>
          <w:rFonts w:asciiTheme="minorHAnsi" w:hAnsiTheme="minorHAnsi" w:cstheme="minorHAnsi"/>
          <w:sz w:val="24"/>
          <w:szCs w:val="24"/>
        </w:rPr>
        <w:t xml:space="preserve"> il catetere peritoneale possa dislocarsi e che pertanto, per recuperare il funzionamento dello s</w:t>
      </w:r>
      <w:r w:rsidR="00717B35" w:rsidRPr="00591A55">
        <w:rPr>
          <w:rFonts w:asciiTheme="minorHAnsi" w:hAnsiTheme="minorHAnsi" w:cstheme="minorHAnsi"/>
          <w:sz w:val="24"/>
          <w:szCs w:val="24"/>
        </w:rPr>
        <w:t xml:space="preserve">tesso, si renda necessario un </w:t>
      </w:r>
      <w:r w:rsidRPr="00591A55">
        <w:rPr>
          <w:rFonts w:asciiTheme="minorHAnsi" w:hAnsiTheme="minorHAnsi" w:cstheme="minorHAnsi"/>
          <w:sz w:val="24"/>
          <w:szCs w:val="24"/>
        </w:rPr>
        <w:t xml:space="preserve">intervento di riposizionamento della parte </w:t>
      </w:r>
      <w:proofErr w:type="spellStart"/>
      <w:r w:rsidRPr="00591A55">
        <w:rPr>
          <w:rFonts w:asciiTheme="minorHAnsi" w:hAnsiTheme="minorHAnsi" w:cstheme="minorHAnsi"/>
          <w:sz w:val="24"/>
          <w:szCs w:val="24"/>
        </w:rPr>
        <w:t>intraddominale</w:t>
      </w:r>
      <w:proofErr w:type="spellEnd"/>
      <w:r w:rsidRPr="00591A55">
        <w:rPr>
          <w:rFonts w:asciiTheme="minorHAnsi" w:hAnsiTheme="minorHAnsi" w:cstheme="minorHAnsi"/>
          <w:sz w:val="24"/>
          <w:szCs w:val="24"/>
        </w:rPr>
        <w:t xml:space="preserve"> dislocata con metodica di </w:t>
      </w:r>
      <w:proofErr w:type="spellStart"/>
      <w:r w:rsidRPr="00591A55">
        <w:rPr>
          <w:rFonts w:asciiTheme="minorHAnsi" w:hAnsiTheme="minorHAnsi" w:cstheme="minorHAnsi"/>
          <w:sz w:val="24"/>
          <w:szCs w:val="24"/>
        </w:rPr>
        <w:t>videolaparoscopia</w:t>
      </w:r>
      <w:proofErr w:type="spellEnd"/>
      <w:r w:rsidRPr="00591A55">
        <w:rPr>
          <w:rFonts w:asciiTheme="minorHAnsi" w:hAnsiTheme="minorHAnsi" w:cstheme="minorHAnsi"/>
          <w:sz w:val="24"/>
          <w:szCs w:val="24"/>
        </w:rPr>
        <w:t>, intervento quest’ultimo che viene eseguito da equipe chirurgica in anestesia totale.</w:t>
      </w:r>
    </w:p>
    <w:p w:rsidR="001F4BD5" w:rsidRPr="00591A55" w:rsidRDefault="001F4BD5" w:rsidP="00591A55">
      <w:pPr>
        <w:spacing w:line="480" w:lineRule="auto"/>
        <w:ind w:right="-1" w:firstLine="142"/>
        <w:jc w:val="both"/>
        <w:rPr>
          <w:rFonts w:ascii="Calibri" w:hAnsi="Calibri" w:cs="Calibri"/>
          <w:b/>
          <w:sz w:val="24"/>
          <w:szCs w:val="24"/>
        </w:rPr>
      </w:pPr>
      <w:r w:rsidRPr="00591A55">
        <w:rPr>
          <w:rFonts w:asciiTheme="minorHAnsi" w:hAnsiTheme="minorHAnsi" w:cstheme="minorHAnsi"/>
          <w:b/>
          <w:sz w:val="24"/>
          <w:szCs w:val="24"/>
        </w:rPr>
        <w:t>P</w:t>
      </w:r>
      <w:r w:rsidRPr="00591A55">
        <w:rPr>
          <w:rFonts w:ascii="Calibri" w:hAnsi="Calibri" w:cs="Calibri"/>
          <w:b/>
          <w:sz w:val="24"/>
          <w:szCs w:val="24"/>
        </w:rPr>
        <w:t>er evitare ulteriori complicanze</w:t>
      </w:r>
      <w:r w:rsidRPr="00591A55">
        <w:rPr>
          <w:rFonts w:asciiTheme="minorHAnsi" w:hAnsiTheme="minorHAnsi" w:cstheme="minorHAnsi"/>
          <w:b/>
          <w:sz w:val="24"/>
          <w:szCs w:val="24"/>
        </w:rPr>
        <w:t>, risponda alle seguenti domande:</w:t>
      </w:r>
    </w:p>
    <w:p w:rsidR="00E95271" w:rsidRPr="00FD4FC3" w:rsidRDefault="00F42F36" w:rsidP="00E95271">
      <w:pPr>
        <w:numPr>
          <w:ilvl w:val="0"/>
          <w:numId w:val="5"/>
        </w:numPr>
        <w:tabs>
          <w:tab w:val="left" w:pos="6237"/>
          <w:tab w:val="left" w:pos="6521"/>
          <w:tab w:val="left" w:pos="8505"/>
        </w:tabs>
        <w:spacing w:line="480" w:lineRule="auto"/>
        <w:ind w:left="0" w:right="-1" w:firstLine="0"/>
        <w:jc w:val="both"/>
        <w:rPr>
          <w:rFonts w:ascii="Calibri" w:hAnsi="Calibri" w:cs="Calibri"/>
          <w:sz w:val="24"/>
          <w:szCs w:val="24"/>
        </w:rPr>
      </w:pPr>
      <w:r w:rsidRPr="00F42F36">
        <w:rPr>
          <w:rFonts w:asciiTheme="minorHAnsi" w:hAnsiTheme="minorHAnsi" w:cstheme="minorHAnsi"/>
          <w:noProof/>
          <w:sz w:val="24"/>
          <w:szCs w:val="24"/>
        </w:rPr>
        <w:pict>
          <v:roundrect id="_x0000_s1029" style="position:absolute;left:0;text-align:left;margin-left:363.4pt;margin-top:2.1pt;width:11.9pt;height:10.3pt;z-index:251661312" arcsize="10923f"/>
        </w:pict>
      </w:r>
      <w:r w:rsidRPr="00F42F36">
        <w:rPr>
          <w:rFonts w:asciiTheme="minorHAnsi" w:hAnsiTheme="minorHAnsi" w:cstheme="minorHAnsi"/>
          <w:noProof/>
          <w:sz w:val="24"/>
          <w:szCs w:val="24"/>
        </w:rPr>
        <w:pict>
          <v:roundrect id="_x0000_s1033" style="position:absolute;left:0;text-align:left;margin-left:440.2pt;margin-top:2.1pt;width:11.9pt;height:10.3pt;z-index:251665408" arcsize="10923f"/>
        </w:pict>
      </w:r>
      <w:r w:rsidR="001F4BD5" w:rsidRPr="00591A55">
        <w:rPr>
          <w:rFonts w:ascii="Calibri" w:hAnsi="Calibri" w:cs="Calibri"/>
          <w:sz w:val="24"/>
          <w:szCs w:val="24"/>
        </w:rPr>
        <w:t xml:space="preserve">E’ in gravidanza?                        </w:t>
      </w:r>
      <w:r w:rsidR="001F4BD5" w:rsidRPr="00591A55">
        <w:rPr>
          <w:rFonts w:asciiTheme="minorHAnsi" w:hAnsiTheme="minorHAnsi" w:cstheme="minorHAnsi"/>
          <w:sz w:val="24"/>
          <w:szCs w:val="24"/>
        </w:rPr>
        <w:tab/>
      </w:r>
      <w:r w:rsidR="002A08BA">
        <w:rPr>
          <w:rFonts w:asciiTheme="minorHAnsi" w:hAnsiTheme="minorHAnsi" w:cstheme="minorHAnsi"/>
          <w:sz w:val="24"/>
          <w:szCs w:val="24"/>
        </w:rPr>
        <w:t xml:space="preserve">         </w:t>
      </w:r>
      <w:r w:rsidR="001F4BD5" w:rsidRPr="00591A55">
        <w:rPr>
          <w:rFonts w:asciiTheme="minorHAnsi" w:hAnsiTheme="minorHAnsi" w:cstheme="minorHAnsi"/>
          <w:sz w:val="24"/>
          <w:szCs w:val="24"/>
        </w:rPr>
        <w:t xml:space="preserve">  </w:t>
      </w:r>
      <w:r w:rsidR="00E73391">
        <w:rPr>
          <w:rFonts w:asciiTheme="minorHAnsi" w:hAnsiTheme="minorHAnsi" w:cstheme="minorHAnsi"/>
          <w:sz w:val="24"/>
          <w:szCs w:val="24"/>
        </w:rPr>
        <w:t xml:space="preserve">  </w:t>
      </w:r>
      <w:r w:rsidR="002A08BA">
        <w:rPr>
          <w:rFonts w:ascii="Calibri" w:hAnsi="Calibri" w:cs="Calibri"/>
          <w:sz w:val="24"/>
          <w:szCs w:val="24"/>
        </w:rPr>
        <w:t xml:space="preserve">SI                      </w:t>
      </w:r>
      <w:r w:rsidR="001F4BD5" w:rsidRPr="00591A55">
        <w:rPr>
          <w:rFonts w:ascii="Calibri" w:hAnsi="Calibri" w:cs="Calibri"/>
          <w:sz w:val="24"/>
          <w:szCs w:val="24"/>
        </w:rPr>
        <w:t xml:space="preserve"> NO </w:t>
      </w:r>
    </w:p>
    <w:p w:rsidR="001F4BD5" w:rsidRPr="004C7BDE" w:rsidRDefault="00F42F36" w:rsidP="004C7BDE">
      <w:pPr>
        <w:numPr>
          <w:ilvl w:val="0"/>
          <w:numId w:val="5"/>
        </w:numPr>
        <w:spacing w:line="480" w:lineRule="auto"/>
        <w:ind w:left="0" w:right="-1" w:firstLine="0"/>
        <w:jc w:val="both"/>
        <w:rPr>
          <w:rFonts w:asciiTheme="minorHAnsi" w:hAnsiTheme="minorHAnsi" w:cstheme="minorHAnsi"/>
          <w:sz w:val="24"/>
          <w:szCs w:val="24"/>
        </w:rPr>
      </w:pPr>
      <w:r>
        <w:rPr>
          <w:rFonts w:asciiTheme="minorHAnsi" w:hAnsiTheme="minorHAnsi" w:cstheme="minorHAnsi"/>
          <w:noProof/>
          <w:sz w:val="24"/>
          <w:szCs w:val="24"/>
        </w:rPr>
        <w:pict>
          <v:roundrect id="_x0000_s1030" style="position:absolute;left:0;text-align:left;margin-left:363.4pt;margin-top:2.35pt;width:11.9pt;height:10.3pt;z-index:251662336" arcsize="10923f"/>
        </w:pict>
      </w:r>
      <w:r>
        <w:rPr>
          <w:rFonts w:asciiTheme="minorHAnsi" w:hAnsiTheme="minorHAnsi" w:cstheme="minorHAnsi"/>
          <w:noProof/>
          <w:sz w:val="24"/>
          <w:szCs w:val="24"/>
        </w:rPr>
        <w:pict>
          <v:roundrect id="_x0000_s1034" style="position:absolute;left:0;text-align:left;margin-left:440.2pt;margin-top:2.35pt;width:11.9pt;height:10.3pt;z-index:251666432" arcsize="10923f"/>
        </w:pict>
      </w:r>
      <w:r w:rsidR="001F4BD5" w:rsidRPr="004C7BDE">
        <w:rPr>
          <w:rFonts w:ascii="Calibri" w:hAnsi="Calibri" w:cs="Calibri"/>
          <w:sz w:val="24"/>
          <w:szCs w:val="24"/>
        </w:rPr>
        <w:t xml:space="preserve">Usa farmaci anticoagulanti ( ad es. </w:t>
      </w:r>
      <w:proofErr w:type="spellStart"/>
      <w:r w:rsidR="001F4BD5" w:rsidRPr="004C7BDE">
        <w:rPr>
          <w:rFonts w:ascii="Calibri" w:hAnsi="Calibri" w:cs="Calibri"/>
          <w:sz w:val="24"/>
          <w:szCs w:val="24"/>
        </w:rPr>
        <w:t>Sintrom</w:t>
      </w:r>
      <w:proofErr w:type="spellEnd"/>
      <w:r w:rsidR="001F4BD5" w:rsidRPr="004C7BDE">
        <w:rPr>
          <w:rFonts w:ascii="Calibri" w:hAnsi="Calibri" w:cs="Calibri"/>
          <w:sz w:val="24"/>
          <w:szCs w:val="24"/>
        </w:rPr>
        <w:t xml:space="preserve"> o </w:t>
      </w:r>
      <w:proofErr w:type="spellStart"/>
      <w:r w:rsidR="001F4BD5" w:rsidRPr="004C7BDE">
        <w:rPr>
          <w:rFonts w:ascii="Calibri" w:hAnsi="Calibri" w:cs="Calibri"/>
          <w:sz w:val="24"/>
          <w:szCs w:val="24"/>
        </w:rPr>
        <w:t>Coumadin</w:t>
      </w:r>
      <w:proofErr w:type="spellEnd"/>
      <w:r w:rsidR="001F4BD5" w:rsidRPr="004C7BDE">
        <w:rPr>
          <w:rFonts w:ascii="Calibri" w:hAnsi="Calibri" w:cs="Calibri"/>
          <w:sz w:val="24"/>
          <w:szCs w:val="24"/>
        </w:rPr>
        <w:t xml:space="preserve">?) </w:t>
      </w:r>
      <w:r w:rsidR="001F4BD5" w:rsidRPr="004C7BDE">
        <w:rPr>
          <w:rFonts w:asciiTheme="minorHAnsi" w:hAnsiTheme="minorHAnsi" w:cstheme="minorHAnsi"/>
          <w:sz w:val="24"/>
          <w:szCs w:val="24"/>
        </w:rPr>
        <w:tab/>
      </w:r>
      <w:r w:rsidR="002A08BA" w:rsidRPr="004C7BDE">
        <w:rPr>
          <w:rFonts w:asciiTheme="minorHAnsi" w:hAnsiTheme="minorHAnsi" w:cstheme="minorHAnsi"/>
          <w:sz w:val="24"/>
          <w:szCs w:val="24"/>
        </w:rPr>
        <w:t xml:space="preserve">        </w:t>
      </w:r>
      <w:r w:rsidR="00E73391" w:rsidRPr="004C7BDE">
        <w:rPr>
          <w:rFonts w:asciiTheme="minorHAnsi" w:hAnsiTheme="minorHAnsi" w:cstheme="minorHAnsi"/>
          <w:sz w:val="24"/>
          <w:szCs w:val="24"/>
        </w:rPr>
        <w:t xml:space="preserve"> </w:t>
      </w:r>
      <w:r w:rsidR="002A08BA" w:rsidRPr="004C7BDE">
        <w:rPr>
          <w:rFonts w:asciiTheme="minorHAnsi" w:hAnsiTheme="minorHAnsi" w:cstheme="minorHAnsi"/>
          <w:sz w:val="24"/>
          <w:szCs w:val="24"/>
        </w:rPr>
        <w:t xml:space="preserve"> </w:t>
      </w:r>
      <w:r w:rsidR="002A08BA" w:rsidRPr="004C7BDE">
        <w:rPr>
          <w:rFonts w:ascii="Calibri" w:hAnsi="Calibri" w:cs="Calibri"/>
          <w:sz w:val="24"/>
          <w:szCs w:val="24"/>
        </w:rPr>
        <w:t xml:space="preserve">SI           </w:t>
      </w:r>
      <w:r w:rsidR="001F4BD5" w:rsidRPr="004C7BDE">
        <w:rPr>
          <w:rFonts w:ascii="Calibri" w:hAnsi="Calibri" w:cs="Calibri"/>
          <w:sz w:val="24"/>
          <w:szCs w:val="24"/>
        </w:rPr>
        <w:t xml:space="preserve">      </w:t>
      </w:r>
      <w:r w:rsidR="002A08BA" w:rsidRPr="004C7BDE">
        <w:rPr>
          <w:rFonts w:ascii="Calibri" w:hAnsi="Calibri" w:cs="Calibri"/>
          <w:sz w:val="24"/>
          <w:szCs w:val="24"/>
        </w:rPr>
        <w:t xml:space="preserve">   </w:t>
      </w:r>
      <w:r w:rsidR="001F4BD5" w:rsidRPr="004C7BDE">
        <w:rPr>
          <w:rFonts w:ascii="Calibri" w:hAnsi="Calibri" w:cs="Calibri"/>
          <w:sz w:val="24"/>
          <w:szCs w:val="24"/>
        </w:rPr>
        <w:t xml:space="preserve">   NO </w:t>
      </w:r>
    </w:p>
    <w:p w:rsidR="001F4BD5" w:rsidRPr="00591A55" w:rsidRDefault="001F4BD5" w:rsidP="002A08BA">
      <w:pPr>
        <w:numPr>
          <w:ilvl w:val="0"/>
          <w:numId w:val="5"/>
        </w:numPr>
        <w:spacing w:line="480" w:lineRule="auto"/>
        <w:ind w:left="0" w:right="-1" w:firstLine="0"/>
        <w:jc w:val="both"/>
        <w:rPr>
          <w:rFonts w:asciiTheme="minorHAnsi" w:hAnsiTheme="minorHAnsi" w:cstheme="minorHAnsi"/>
          <w:sz w:val="24"/>
          <w:szCs w:val="24"/>
        </w:rPr>
      </w:pPr>
      <w:r w:rsidRPr="00591A55">
        <w:rPr>
          <w:rFonts w:ascii="Calibri" w:hAnsi="Calibri" w:cs="Calibri"/>
          <w:sz w:val="24"/>
          <w:szCs w:val="24"/>
        </w:rPr>
        <w:t>Ha fatto uso nelle ultime settimane di farmaci che possono in</w:t>
      </w:r>
      <w:r w:rsidR="00E73391">
        <w:rPr>
          <w:rFonts w:ascii="Calibri" w:hAnsi="Calibri" w:cs="Calibri"/>
          <w:sz w:val="24"/>
          <w:szCs w:val="24"/>
        </w:rPr>
        <w:t>terferire con la coagulazione</w:t>
      </w:r>
      <w:r w:rsidRPr="00591A55">
        <w:rPr>
          <w:rFonts w:ascii="Calibri" w:hAnsi="Calibri" w:cs="Calibri"/>
          <w:sz w:val="24"/>
          <w:szCs w:val="24"/>
        </w:rPr>
        <w:t xml:space="preserve"> </w:t>
      </w:r>
    </w:p>
    <w:p w:rsidR="001F4BD5" w:rsidRPr="00591A55" w:rsidRDefault="00F42F36" w:rsidP="002A08BA">
      <w:pPr>
        <w:spacing w:line="480" w:lineRule="auto"/>
        <w:ind w:right="-1"/>
        <w:jc w:val="both"/>
        <w:rPr>
          <w:rFonts w:ascii="Calibri" w:hAnsi="Calibri" w:cs="Calibri"/>
          <w:sz w:val="24"/>
          <w:szCs w:val="24"/>
        </w:rPr>
      </w:pPr>
      <w:r w:rsidRPr="00F42F36">
        <w:rPr>
          <w:rFonts w:asciiTheme="minorHAnsi" w:hAnsiTheme="minorHAnsi" w:cstheme="minorHAnsi"/>
          <w:noProof/>
          <w:sz w:val="24"/>
          <w:szCs w:val="24"/>
        </w:rPr>
        <w:pict>
          <v:roundrect id="_x0000_s1031" style="position:absolute;left:0;text-align:left;margin-left:368.2pt;margin-top:1.3pt;width:11.9pt;height:10.3pt;z-index:251663360" arcsize="10923f"/>
        </w:pict>
      </w:r>
      <w:r w:rsidRPr="00F42F36">
        <w:rPr>
          <w:rFonts w:asciiTheme="minorHAnsi" w:hAnsiTheme="minorHAnsi" w:cstheme="minorHAnsi"/>
          <w:noProof/>
          <w:sz w:val="24"/>
          <w:szCs w:val="24"/>
        </w:rPr>
        <w:pict>
          <v:roundrect id="_x0000_s1035" style="position:absolute;left:0;text-align:left;margin-left:440.2pt;margin-top:1.3pt;width:11.9pt;height:10.3pt;z-index:251667456" arcsize="10923f"/>
        </w:pict>
      </w:r>
      <w:r w:rsidR="001F4BD5" w:rsidRPr="00591A55">
        <w:rPr>
          <w:rFonts w:ascii="Calibri" w:hAnsi="Calibri" w:cs="Calibri"/>
          <w:sz w:val="24"/>
          <w:szCs w:val="24"/>
        </w:rPr>
        <w:t xml:space="preserve">(ad es. </w:t>
      </w:r>
      <w:r w:rsidR="001F4BD5" w:rsidRPr="00591A55">
        <w:rPr>
          <w:rFonts w:asciiTheme="minorHAnsi" w:hAnsiTheme="minorHAnsi" w:cstheme="minorHAnsi"/>
          <w:sz w:val="24"/>
          <w:szCs w:val="24"/>
        </w:rPr>
        <w:t>antiinfiammatori,</w:t>
      </w:r>
      <w:r w:rsidR="001F4BD5" w:rsidRPr="00591A55">
        <w:rPr>
          <w:rFonts w:ascii="Calibri" w:hAnsi="Calibri" w:cs="Calibri"/>
          <w:sz w:val="24"/>
          <w:szCs w:val="24"/>
        </w:rPr>
        <w:t xml:space="preserve"> aspirina, antibiotici)?                          </w:t>
      </w:r>
      <w:r w:rsidR="001A6898" w:rsidRPr="00591A55">
        <w:rPr>
          <w:rFonts w:asciiTheme="minorHAnsi" w:hAnsiTheme="minorHAnsi" w:cstheme="minorHAnsi"/>
          <w:sz w:val="24"/>
          <w:szCs w:val="24"/>
        </w:rPr>
        <w:tab/>
      </w:r>
      <w:r w:rsidR="002A08BA">
        <w:rPr>
          <w:rFonts w:asciiTheme="minorHAnsi" w:hAnsiTheme="minorHAnsi" w:cstheme="minorHAnsi"/>
          <w:sz w:val="24"/>
          <w:szCs w:val="24"/>
        </w:rPr>
        <w:t xml:space="preserve">          </w:t>
      </w:r>
      <w:r w:rsidR="001F4BD5" w:rsidRPr="00591A55">
        <w:rPr>
          <w:rFonts w:ascii="Calibri" w:hAnsi="Calibri" w:cs="Calibri"/>
          <w:sz w:val="24"/>
          <w:szCs w:val="24"/>
        </w:rPr>
        <w:t>SI</w:t>
      </w:r>
      <w:r w:rsidR="00E73391">
        <w:rPr>
          <w:rFonts w:ascii="Calibri" w:hAnsi="Calibri" w:cs="Calibri"/>
          <w:sz w:val="24"/>
          <w:szCs w:val="24"/>
        </w:rPr>
        <w:t xml:space="preserve">    </w:t>
      </w:r>
      <w:r w:rsidR="002A08BA">
        <w:rPr>
          <w:rFonts w:ascii="Calibri" w:hAnsi="Calibri" w:cs="Calibri"/>
          <w:sz w:val="24"/>
          <w:szCs w:val="24"/>
        </w:rPr>
        <w:t xml:space="preserve">       </w:t>
      </w:r>
      <w:r w:rsidR="00E73391">
        <w:rPr>
          <w:rFonts w:ascii="Calibri" w:hAnsi="Calibri" w:cs="Calibri"/>
          <w:sz w:val="24"/>
          <w:szCs w:val="24"/>
        </w:rPr>
        <w:t xml:space="preserve"> </w:t>
      </w:r>
      <w:r w:rsidR="002A08BA">
        <w:rPr>
          <w:rFonts w:ascii="Calibri" w:hAnsi="Calibri" w:cs="Calibri"/>
          <w:sz w:val="24"/>
          <w:szCs w:val="24"/>
        </w:rPr>
        <w:t xml:space="preserve">          </w:t>
      </w:r>
      <w:r w:rsidR="00E73391">
        <w:rPr>
          <w:rFonts w:ascii="Calibri" w:hAnsi="Calibri" w:cs="Calibri"/>
          <w:sz w:val="24"/>
          <w:szCs w:val="24"/>
        </w:rPr>
        <w:t xml:space="preserve"> </w:t>
      </w:r>
      <w:r w:rsidR="001F4BD5" w:rsidRPr="00591A55">
        <w:rPr>
          <w:rFonts w:ascii="Calibri" w:hAnsi="Calibri" w:cs="Calibri"/>
          <w:sz w:val="24"/>
          <w:szCs w:val="24"/>
        </w:rPr>
        <w:t xml:space="preserve">NO </w:t>
      </w:r>
    </w:p>
    <w:p w:rsidR="00065AC2" w:rsidRPr="00E95271" w:rsidRDefault="00F42F36" w:rsidP="00E95271">
      <w:pPr>
        <w:spacing w:line="480" w:lineRule="auto"/>
        <w:ind w:right="-1"/>
        <w:jc w:val="both"/>
        <w:rPr>
          <w:rFonts w:asciiTheme="minorHAnsi" w:hAnsiTheme="minorHAnsi" w:cstheme="minorHAnsi"/>
          <w:sz w:val="24"/>
          <w:szCs w:val="24"/>
        </w:rPr>
      </w:pPr>
      <w:r>
        <w:rPr>
          <w:rFonts w:asciiTheme="minorHAnsi" w:hAnsiTheme="minorHAnsi" w:cstheme="minorHAnsi"/>
          <w:noProof/>
          <w:sz w:val="24"/>
          <w:szCs w:val="24"/>
        </w:rPr>
        <w:pict>
          <v:roundrect id="_x0000_s1032" style="position:absolute;left:0;text-align:left;margin-left:368.2pt;margin-top:29.05pt;width:11.9pt;height:10.3pt;z-index:251664384" arcsize="10923f"/>
        </w:pict>
      </w:r>
      <w:r>
        <w:rPr>
          <w:rFonts w:asciiTheme="minorHAnsi" w:hAnsiTheme="minorHAnsi" w:cstheme="minorHAnsi"/>
          <w:noProof/>
          <w:sz w:val="24"/>
          <w:szCs w:val="24"/>
        </w:rPr>
        <w:pict>
          <v:roundrect id="_x0000_s1036" style="position:absolute;left:0;text-align:left;margin-left:440.2pt;margin-top:29.05pt;width:11.9pt;height:10.3pt;z-index:251668480" arcsize="10923f"/>
        </w:pict>
      </w:r>
      <w:r w:rsidR="001F4BD5" w:rsidRPr="00591A55">
        <w:rPr>
          <w:rFonts w:asciiTheme="minorHAnsi" w:hAnsiTheme="minorHAnsi" w:cstheme="minorHAnsi"/>
          <w:sz w:val="24"/>
          <w:szCs w:val="24"/>
        </w:rPr>
        <w:t>4</w:t>
      </w:r>
      <w:r w:rsidR="001F4BD5" w:rsidRPr="00591A55">
        <w:rPr>
          <w:rFonts w:ascii="Calibri" w:hAnsi="Calibri" w:cs="Calibri"/>
          <w:sz w:val="24"/>
          <w:szCs w:val="24"/>
        </w:rPr>
        <w:t xml:space="preserve">) Ha mai presentato allergie (ad es. raffreddore da fieno) o ipersensibilità a farmaci, o ad </w:t>
      </w:r>
      <w:r w:rsidR="002D414F" w:rsidRPr="00591A55">
        <w:rPr>
          <w:rFonts w:ascii="Calibri" w:hAnsi="Calibri" w:cs="Calibri"/>
          <w:sz w:val="24"/>
          <w:szCs w:val="24"/>
        </w:rPr>
        <w:t xml:space="preserve">    </w:t>
      </w:r>
      <w:r w:rsidR="001F4BD5" w:rsidRPr="00591A55">
        <w:rPr>
          <w:rFonts w:ascii="Calibri" w:hAnsi="Calibri" w:cs="Calibri"/>
          <w:sz w:val="24"/>
          <w:szCs w:val="24"/>
        </w:rPr>
        <w:t xml:space="preserve">alimenti, cerotti o anestetici locali? </w:t>
      </w:r>
      <w:r w:rsidR="001A6898" w:rsidRPr="00591A55">
        <w:rPr>
          <w:rFonts w:asciiTheme="minorHAnsi" w:hAnsiTheme="minorHAnsi" w:cstheme="minorHAnsi"/>
          <w:sz w:val="24"/>
          <w:szCs w:val="24"/>
        </w:rPr>
        <w:tab/>
      </w:r>
      <w:r w:rsidR="001A6898" w:rsidRPr="00591A55">
        <w:rPr>
          <w:rFonts w:asciiTheme="minorHAnsi" w:hAnsiTheme="minorHAnsi" w:cstheme="minorHAnsi"/>
          <w:sz w:val="24"/>
          <w:szCs w:val="24"/>
        </w:rPr>
        <w:tab/>
      </w:r>
      <w:r w:rsidR="001A6898" w:rsidRPr="00591A55">
        <w:rPr>
          <w:rFonts w:asciiTheme="minorHAnsi" w:hAnsiTheme="minorHAnsi" w:cstheme="minorHAnsi"/>
          <w:sz w:val="24"/>
          <w:szCs w:val="24"/>
        </w:rPr>
        <w:tab/>
      </w:r>
      <w:r w:rsidR="001A6898" w:rsidRPr="00591A55">
        <w:rPr>
          <w:rFonts w:asciiTheme="minorHAnsi" w:hAnsiTheme="minorHAnsi" w:cstheme="minorHAnsi"/>
          <w:sz w:val="24"/>
          <w:szCs w:val="24"/>
        </w:rPr>
        <w:tab/>
      </w:r>
      <w:r w:rsidR="00591A55" w:rsidRPr="00591A55">
        <w:rPr>
          <w:rFonts w:asciiTheme="minorHAnsi" w:hAnsiTheme="minorHAnsi" w:cstheme="minorHAnsi"/>
          <w:sz w:val="24"/>
          <w:szCs w:val="24"/>
        </w:rPr>
        <w:t xml:space="preserve">            </w:t>
      </w:r>
      <w:r w:rsidR="002A08BA">
        <w:rPr>
          <w:rFonts w:asciiTheme="minorHAnsi" w:hAnsiTheme="minorHAnsi" w:cstheme="minorHAnsi"/>
          <w:sz w:val="24"/>
          <w:szCs w:val="24"/>
        </w:rPr>
        <w:t xml:space="preserve">         </w:t>
      </w:r>
      <w:r w:rsidR="00591A55" w:rsidRPr="00591A55">
        <w:rPr>
          <w:rFonts w:asciiTheme="minorHAnsi" w:hAnsiTheme="minorHAnsi" w:cstheme="minorHAnsi"/>
          <w:sz w:val="24"/>
          <w:szCs w:val="24"/>
        </w:rPr>
        <w:t xml:space="preserve">   </w:t>
      </w:r>
      <w:r w:rsidR="002A08BA">
        <w:rPr>
          <w:rFonts w:ascii="Calibri" w:hAnsi="Calibri" w:cs="Calibri"/>
          <w:sz w:val="24"/>
          <w:szCs w:val="24"/>
        </w:rPr>
        <w:t xml:space="preserve">SI                     </w:t>
      </w:r>
      <w:r w:rsidR="001F4BD5" w:rsidRPr="00591A55">
        <w:rPr>
          <w:rFonts w:ascii="Calibri" w:hAnsi="Calibri" w:cs="Calibri"/>
          <w:sz w:val="24"/>
          <w:szCs w:val="24"/>
        </w:rPr>
        <w:t xml:space="preserve">  NO </w:t>
      </w:r>
      <w:r w:rsidR="00065AC2" w:rsidRPr="00591A55">
        <w:rPr>
          <w:rFonts w:asciiTheme="minorHAnsi" w:hAnsiTheme="minorHAnsi" w:cstheme="minorHAnsi"/>
          <w:b/>
          <w:bCs/>
          <w:sz w:val="24"/>
          <w:szCs w:val="24"/>
        </w:rPr>
        <w:t xml:space="preserve">                                  </w:t>
      </w:r>
    </w:p>
    <w:p w:rsidR="001F4BD5" w:rsidRPr="00591A55" w:rsidRDefault="00065AC2" w:rsidP="00591A55">
      <w:pPr>
        <w:spacing w:line="360" w:lineRule="auto"/>
        <w:ind w:right="-1"/>
        <w:jc w:val="both"/>
        <w:rPr>
          <w:rFonts w:asciiTheme="minorHAnsi" w:hAnsiTheme="minorHAnsi" w:cstheme="minorHAnsi"/>
          <w:b/>
          <w:bCs/>
          <w:sz w:val="24"/>
          <w:szCs w:val="24"/>
        </w:rPr>
      </w:pPr>
      <w:r w:rsidRPr="00591A55">
        <w:rPr>
          <w:rFonts w:asciiTheme="minorHAnsi" w:hAnsiTheme="minorHAnsi" w:cstheme="minorHAnsi"/>
          <w:b/>
          <w:bCs/>
          <w:sz w:val="24"/>
          <w:szCs w:val="24"/>
        </w:rPr>
        <w:t xml:space="preserve">                                                     </w:t>
      </w:r>
      <w:r w:rsidR="00D02664">
        <w:rPr>
          <w:rFonts w:asciiTheme="minorHAnsi" w:hAnsiTheme="minorHAnsi" w:cstheme="minorHAnsi"/>
          <w:b/>
          <w:bCs/>
          <w:sz w:val="24"/>
          <w:szCs w:val="24"/>
        </w:rPr>
        <w:t xml:space="preserve">                           </w:t>
      </w:r>
      <w:r w:rsidR="001F4BD5" w:rsidRPr="00591A55">
        <w:rPr>
          <w:rFonts w:asciiTheme="minorHAnsi" w:hAnsiTheme="minorHAnsi" w:cstheme="minorHAnsi"/>
          <w:b/>
          <w:bCs/>
          <w:sz w:val="24"/>
          <w:szCs w:val="24"/>
        </w:rPr>
        <w:t xml:space="preserve">  </w:t>
      </w:r>
      <w:r w:rsidRPr="00591A55">
        <w:rPr>
          <w:rFonts w:asciiTheme="minorHAnsi" w:hAnsiTheme="minorHAnsi" w:cstheme="minorHAnsi"/>
          <w:b/>
          <w:bCs/>
          <w:sz w:val="24"/>
          <w:szCs w:val="24"/>
        </w:rPr>
        <w:t>TIMBRO E FIRMA DEL MEDICO ESECUTORE</w:t>
      </w:r>
    </w:p>
    <w:p w:rsidR="00065AC2" w:rsidRPr="00591A55" w:rsidRDefault="00065AC2" w:rsidP="00591A55">
      <w:pPr>
        <w:spacing w:line="360" w:lineRule="auto"/>
        <w:ind w:right="-1"/>
        <w:jc w:val="both"/>
        <w:rPr>
          <w:rFonts w:asciiTheme="minorHAnsi" w:hAnsiTheme="minorHAnsi" w:cstheme="minorHAnsi"/>
          <w:sz w:val="24"/>
          <w:szCs w:val="24"/>
        </w:rPr>
      </w:pPr>
      <w:r w:rsidRPr="00591A55">
        <w:rPr>
          <w:rFonts w:asciiTheme="minorHAnsi" w:hAnsiTheme="minorHAnsi" w:cstheme="minorHAnsi"/>
          <w:sz w:val="24"/>
          <w:szCs w:val="24"/>
        </w:rPr>
        <w:t>Data: __</w:t>
      </w:r>
      <w:r w:rsidR="00FD4FC3">
        <w:rPr>
          <w:rFonts w:asciiTheme="minorHAnsi" w:hAnsiTheme="minorHAnsi" w:cstheme="minorHAnsi"/>
          <w:sz w:val="24"/>
          <w:szCs w:val="24"/>
        </w:rPr>
        <w:t>________</w:t>
      </w:r>
      <w:r w:rsidRPr="00591A55">
        <w:rPr>
          <w:rFonts w:asciiTheme="minorHAnsi" w:hAnsiTheme="minorHAnsi" w:cstheme="minorHAnsi"/>
          <w:sz w:val="24"/>
          <w:szCs w:val="24"/>
        </w:rPr>
        <w:t>______</w:t>
      </w:r>
      <w:r w:rsidRPr="00591A55">
        <w:rPr>
          <w:rFonts w:asciiTheme="minorHAnsi" w:hAnsiTheme="minorHAnsi" w:cstheme="minorHAnsi"/>
          <w:sz w:val="24"/>
          <w:szCs w:val="24"/>
        </w:rPr>
        <w:tab/>
      </w:r>
      <w:r w:rsidRPr="00591A55">
        <w:rPr>
          <w:rFonts w:asciiTheme="minorHAnsi" w:hAnsiTheme="minorHAnsi" w:cstheme="minorHAnsi"/>
          <w:sz w:val="24"/>
          <w:szCs w:val="24"/>
        </w:rPr>
        <w:tab/>
      </w:r>
      <w:r w:rsidRPr="00591A55">
        <w:rPr>
          <w:rFonts w:asciiTheme="minorHAnsi" w:hAnsiTheme="minorHAnsi" w:cstheme="minorHAnsi"/>
          <w:sz w:val="24"/>
          <w:szCs w:val="24"/>
        </w:rPr>
        <w:tab/>
        <w:t>__________________________________</w:t>
      </w:r>
      <w:r w:rsidR="00FD4FC3">
        <w:rPr>
          <w:rFonts w:asciiTheme="minorHAnsi" w:hAnsiTheme="minorHAnsi" w:cstheme="minorHAnsi"/>
          <w:sz w:val="24"/>
          <w:szCs w:val="24"/>
        </w:rPr>
        <w:t>__</w:t>
      </w:r>
      <w:r w:rsidRPr="00591A55">
        <w:rPr>
          <w:rFonts w:asciiTheme="minorHAnsi" w:hAnsiTheme="minorHAnsi" w:cstheme="minorHAnsi"/>
          <w:sz w:val="24"/>
          <w:szCs w:val="24"/>
        </w:rPr>
        <w:t>_</w:t>
      </w:r>
    </w:p>
    <w:p w:rsidR="00065AC2" w:rsidRPr="00591A55" w:rsidRDefault="00065AC2" w:rsidP="00591A55">
      <w:pPr>
        <w:spacing w:line="360" w:lineRule="auto"/>
        <w:ind w:right="-1"/>
        <w:jc w:val="both"/>
        <w:rPr>
          <w:rFonts w:asciiTheme="minorHAnsi" w:hAnsiTheme="minorHAnsi" w:cstheme="minorHAnsi"/>
          <w:sz w:val="24"/>
          <w:szCs w:val="24"/>
        </w:rPr>
      </w:pPr>
    </w:p>
    <w:p w:rsidR="00065AC2" w:rsidRPr="00591A55" w:rsidRDefault="00925527" w:rsidP="00591A55">
      <w:pPr>
        <w:spacing w:line="360" w:lineRule="auto"/>
        <w:ind w:right="-1"/>
        <w:jc w:val="both"/>
        <w:rPr>
          <w:rFonts w:asciiTheme="minorHAnsi" w:hAnsiTheme="minorHAnsi" w:cstheme="minorHAnsi"/>
          <w:sz w:val="24"/>
          <w:szCs w:val="24"/>
        </w:rPr>
      </w:pPr>
      <w:r w:rsidRPr="00591A55">
        <w:rPr>
          <w:rFonts w:asciiTheme="minorHAnsi" w:hAnsiTheme="minorHAnsi" w:cstheme="minorHAnsi"/>
          <w:sz w:val="24"/>
          <w:szCs w:val="24"/>
        </w:rPr>
        <w:t xml:space="preserve">PER PRESA VISIONE:               </w:t>
      </w:r>
      <w:r w:rsidR="002D414F" w:rsidRPr="00591A55">
        <w:rPr>
          <w:rFonts w:asciiTheme="minorHAnsi" w:hAnsiTheme="minorHAnsi" w:cstheme="minorHAnsi"/>
          <w:sz w:val="24"/>
          <w:szCs w:val="24"/>
        </w:rPr>
        <w:t xml:space="preserve">                     </w:t>
      </w:r>
      <w:r w:rsidR="00065AC2" w:rsidRPr="00591A55">
        <w:rPr>
          <w:rFonts w:asciiTheme="minorHAnsi" w:hAnsiTheme="minorHAnsi" w:cstheme="minorHAnsi"/>
          <w:sz w:val="24"/>
          <w:szCs w:val="24"/>
        </w:rPr>
        <w:t xml:space="preserve"> _______________________________________</w:t>
      </w:r>
    </w:p>
    <w:p w:rsidR="00065AC2" w:rsidRPr="00591A55" w:rsidRDefault="00591A55" w:rsidP="00591A55">
      <w:pPr>
        <w:pStyle w:val="Sottotitolo"/>
        <w:ind w:right="-1"/>
        <w:rPr>
          <w:rFonts w:asciiTheme="minorHAnsi" w:hAnsiTheme="minorHAnsi" w:cstheme="minorHAnsi"/>
          <w:szCs w:val="24"/>
        </w:rPr>
      </w:pPr>
      <w:r w:rsidRPr="00591A55">
        <w:rPr>
          <w:rFonts w:asciiTheme="minorHAnsi" w:hAnsiTheme="minorHAnsi" w:cstheme="minorHAnsi"/>
          <w:szCs w:val="24"/>
        </w:rPr>
        <w:tab/>
      </w:r>
      <w:r w:rsidRPr="00591A55">
        <w:rPr>
          <w:rFonts w:asciiTheme="minorHAnsi" w:hAnsiTheme="minorHAnsi" w:cstheme="minorHAnsi"/>
          <w:szCs w:val="24"/>
        </w:rPr>
        <w:tab/>
      </w:r>
      <w:r w:rsidRPr="00591A55">
        <w:rPr>
          <w:rFonts w:asciiTheme="minorHAnsi" w:hAnsiTheme="minorHAnsi" w:cstheme="minorHAnsi"/>
          <w:szCs w:val="24"/>
        </w:rPr>
        <w:tab/>
      </w:r>
      <w:r w:rsidRPr="00591A55">
        <w:rPr>
          <w:rFonts w:asciiTheme="minorHAnsi" w:hAnsiTheme="minorHAnsi" w:cstheme="minorHAnsi"/>
          <w:szCs w:val="24"/>
        </w:rPr>
        <w:tab/>
        <w:t xml:space="preserve">                       </w:t>
      </w:r>
      <w:r w:rsidR="002D414F" w:rsidRPr="00591A55">
        <w:rPr>
          <w:rFonts w:asciiTheme="minorHAnsi" w:hAnsiTheme="minorHAnsi" w:cstheme="minorHAnsi"/>
          <w:szCs w:val="24"/>
        </w:rPr>
        <w:t xml:space="preserve">  </w:t>
      </w:r>
      <w:r w:rsidR="001F4BD5" w:rsidRPr="00591A55">
        <w:rPr>
          <w:rFonts w:ascii="Calibri" w:hAnsi="Calibri" w:cs="Calibri"/>
          <w:szCs w:val="24"/>
        </w:rPr>
        <w:t>Firma del paziente</w:t>
      </w:r>
      <w:r w:rsidR="001F4BD5" w:rsidRPr="00591A55">
        <w:rPr>
          <w:rFonts w:asciiTheme="minorHAnsi" w:hAnsiTheme="minorHAnsi" w:cstheme="minorHAnsi"/>
          <w:szCs w:val="24"/>
        </w:rPr>
        <w:t xml:space="preserve"> </w:t>
      </w:r>
      <w:r w:rsidR="001F4BD5" w:rsidRPr="00591A55">
        <w:rPr>
          <w:rFonts w:ascii="Calibri" w:hAnsi="Calibri" w:cs="Calibri"/>
          <w:szCs w:val="24"/>
        </w:rPr>
        <w:t xml:space="preserve">o del legale rappresentante  </w:t>
      </w:r>
    </w:p>
    <w:p w:rsidR="00065AC2" w:rsidRPr="00591A55" w:rsidRDefault="00065AC2" w:rsidP="00591A55">
      <w:pPr>
        <w:spacing w:line="360" w:lineRule="auto"/>
        <w:ind w:right="-1"/>
        <w:rPr>
          <w:rFonts w:asciiTheme="minorHAnsi" w:hAnsiTheme="minorHAnsi" w:cstheme="minorHAnsi"/>
          <w:sz w:val="24"/>
          <w:szCs w:val="24"/>
        </w:rPr>
      </w:pPr>
    </w:p>
    <w:p w:rsidR="00551363" w:rsidRPr="004A18C5" w:rsidRDefault="00065AC2" w:rsidP="004C7BDE">
      <w:pPr>
        <w:jc w:val="both"/>
        <w:rPr>
          <w:rFonts w:asciiTheme="minorHAnsi" w:hAnsiTheme="minorHAnsi" w:cstheme="minorHAnsi"/>
          <w:i/>
          <w:sz w:val="24"/>
          <w:szCs w:val="24"/>
        </w:rPr>
      </w:pPr>
      <w:r w:rsidRPr="004A18C5">
        <w:rPr>
          <w:rFonts w:asciiTheme="minorHAnsi" w:hAnsiTheme="minorHAnsi" w:cstheme="minorHAnsi"/>
          <w:i/>
          <w:sz w:val="24"/>
          <w:szCs w:val="24"/>
        </w:rPr>
        <w:t>N.B.: Per il minore di anni 14 è richiesta la firma dell’esercente la patria potestà o la tutela (entrambi i genitori o tutore).</w:t>
      </w:r>
      <w:r w:rsidR="004A18C5" w:rsidRPr="004A18C5">
        <w:rPr>
          <w:rFonts w:asciiTheme="minorHAnsi" w:hAnsiTheme="minorHAnsi" w:cstheme="minorHAnsi"/>
          <w:i/>
          <w:sz w:val="24"/>
          <w:szCs w:val="24"/>
        </w:rPr>
        <w:t xml:space="preserve"> </w:t>
      </w:r>
      <w:r w:rsidRPr="004A18C5">
        <w:rPr>
          <w:rFonts w:asciiTheme="minorHAnsi" w:hAnsiTheme="minorHAnsi" w:cstheme="minorHAnsi"/>
          <w:i/>
          <w:sz w:val="24"/>
          <w:szCs w:val="24"/>
        </w:rPr>
        <w:t>Per il minore, di età compresa tra i 14 e 17 anni, se giudicato maturo, è richiesta la firma dello stesso oltre a quella dell’esercente la patria potestà o la tutela (in caso di discordanza tra detto minore e l’esercente la patri potestà o tutela bisogna acquisire il parere del Giudice Tutelare).</w:t>
      </w:r>
    </w:p>
    <w:p w:rsidR="00D02664" w:rsidRDefault="00D02664" w:rsidP="00D02664">
      <w:pPr>
        <w:spacing w:line="360" w:lineRule="auto"/>
        <w:ind w:right="-1"/>
        <w:jc w:val="both"/>
        <w:rPr>
          <w:rFonts w:asciiTheme="minorHAnsi" w:hAnsiTheme="minorHAnsi" w:cstheme="minorHAnsi"/>
          <w:sz w:val="24"/>
          <w:szCs w:val="24"/>
        </w:rPr>
      </w:pPr>
    </w:p>
    <w:p w:rsidR="00622EDF" w:rsidRDefault="00622EDF" w:rsidP="00D02664">
      <w:pPr>
        <w:spacing w:line="360" w:lineRule="auto"/>
        <w:ind w:right="-1"/>
        <w:jc w:val="both"/>
        <w:rPr>
          <w:rFonts w:asciiTheme="minorHAnsi" w:hAnsiTheme="minorHAnsi" w:cstheme="minorHAnsi"/>
          <w:sz w:val="24"/>
          <w:szCs w:val="24"/>
        </w:rPr>
      </w:pPr>
    </w:p>
    <w:p w:rsidR="00622EDF" w:rsidRDefault="00622EDF" w:rsidP="00D02664">
      <w:pPr>
        <w:spacing w:line="360" w:lineRule="auto"/>
        <w:ind w:right="-1"/>
        <w:jc w:val="both"/>
        <w:rPr>
          <w:rFonts w:asciiTheme="minorHAnsi" w:hAnsiTheme="minorHAnsi" w:cstheme="minorHAnsi"/>
          <w:sz w:val="24"/>
          <w:szCs w:val="24"/>
        </w:rPr>
      </w:pPr>
    </w:p>
    <w:p w:rsidR="00622EDF" w:rsidRDefault="00622EDF" w:rsidP="00D02664">
      <w:pPr>
        <w:spacing w:line="360" w:lineRule="auto"/>
        <w:ind w:right="-1"/>
        <w:jc w:val="both"/>
        <w:rPr>
          <w:rFonts w:asciiTheme="minorHAnsi" w:hAnsiTheme="minorHAnsi" w:cstheme="minorHAnsi"/>
          <w:sz w:val="24"/>
          <w:szCs w:val="24"/>
        </w:rPr>
      </w:pPr>
    </w:p>
    <w:p w:rsidR="00622EDF" w:rsidRDefault="00622EDF" w:rsidP="00D02664">
      <w:pPr>
        <w:spacing w:line="360" w:lineRule="auto"/>
        <w:ind w:right="-1"/>
        <w:jc w:val="both"/>
        <w:rPr>
          <w:rFonts w:asciiTheme="minorHAnsi" w:hAnsiTheme="minorHAnsi" w:cstheme="minorHAnsi"/>
          <w:sz w:val="24"/>
          <w:szCs w:val="24"/>
        </w:rPr>
      </w:pPr>
    </w:p>
    <w:p w:rsidR="00622EDF" w:rsidRDefault="00622EDF" w:rsidP="00D02664">
      <w:pPr>
        <w:spacing w:line="360" w:lineRule="auto"/>
        <w:ind w:right="-1"/>
        <w:jc w:val="both"/>
        <w:rPr>
          <w:rFonts w:asciiTheme="minorHAnsi" w:hAnsiTheme="minorHAnsi" w:cstheme="minorHAnsi"/>
          <w:sz w:val="24"/>
          <w:szCs w:val="24"/>
        </w:rPr>
      </w:pPr>
    </w:p>
    <w:p w:rsidR="00D02664" w:rsidRPr="001E3D3F" w:rsidRDefault="00E90E1E" w:rsidP="001E3D3F">
      <w:pPr>
        <w:numPr>
          <w:ilvl w:val="0"/>
          <w:numId w:val="8"/>
        </w:numPr>
        <w:tabs>
          <w:tab w:val="clear" w:pos="1069"/>
        </w:tabs>
        <w:spacing w:line="360" w:lineRule="auto"/>
        <w:ind w:right="737" w:hanging="1069"/>
        <w:rPr>
          <w:rFonts w:ascii="Calibri" w:hAnsi="Calibri" w:cs="Calibri"/>
          <w:b/>
          <w:sz w:val="24"/>
        </w:rPr>
      </w:pPr>
      <w:r>
        <w:rPr>
          <w:rFonts w:ascii="Calibri" w:hAnsi="Calibri" w:cs="Calibri"/>
          <w:b/>
          <w:sz w:val="24"/>
        </w:rPr>
        <w:t>DICHIARA</w:t>
      </w:r>
      <w:r w:rsidR="00622EDF">
        <w:rPr>
          <w:rFonts w:ascii="Calibri" w:hAnsi="Calibri" w:cs="Calibri"/>
          <w:b/>
          <w:sz w:val="24"/>
        </w:rPr>
        <w:t>ZIONE DEL</w:t>
      </w:r>
      <w:r>
        <w:rPr>
          <w:rFonts w:ascii="Calibri" w:hAnsi="Calibri" w:cs="Calibri"/>
          <w:b/>
          <w:sz w:val="24"/>
        </w:rPr>
        <w:t xml:space="preserve"> </w:t>
      </w:r>
      <w:r w:rsidR="00D02664" w:rsidRPr="001E3D3F">
        <w:rPr>
          <w:rFonts w:ascii="Calibri" w:hAnsi="Calibri" w:cs="Calibri"/>
          <w:b/>
          <w:sz w:val="24"/>
        </w:rPr>
        <w:t>CONSENSO</w:t>
      </w:r>
    </w:p>
    <w:p w:rsidR="00D02664" w:rsidRPr="001E3D3F" w:rsidRDefault="00D02664" w:rsidP="001E3D3F">
      <w:pPr>
        <w:spacing w:line="360" w:lineRule="auto"/>
        <w:ind w:left="709" w:right="737" w:hanging="1069"/>
        <w:rPr>
          <w:rFonts w:ascii="Calibri" w:hAnsi="Calibri" w:cs="Calibri"/>
          <w:sz w:val="24"/>
        </w:rPr>
      </w:pPr>
    </w:p>
    <w:p w:rsidR="00D02664" w:rsidRDefault="00D02664" w:rsidP="001E3D3F">
      <w:pPr>
        <w:tabs>
          <w:tab w:val="left" w:pos="10490"/>
        </w:tabs>
        <w:spacing w:line="360" w:lineRule="auto"/>
        <w:ind w:right="-1" w:firstLine="65"/>
        <w:jc w:val="both"/>
        <w:rPr>
          <w:rFonts w:ascii="Calibri" w:hAnsi="Calibri" w:cs="Calibri"/>
          <w:sz w:val="24"/>
        </w:rPr>
      </w:pPr>
      <w:r w:rsidRPr="001E3D3F">
        <w:rPr>
          <w:rFonts w:ascii="Calibri" w:hAnsi="Calibri" w:cs="Calibri"/>
          <w:sz w:val="24"/>
        </w:rPr>
        <w:t>Il sottoscritto _____________________________________</w:t>
      </w:r>
      <w:r w:rsidR="004A18C5">
        <w:rPr>
          <w:rFonts w:ascii="Calibri" w:hAnsi="Calibri" w:cs="Calibri"/>
          <w:sz w:val="24"/>
        </w:rPr>
        <w:t xml:space="preserve"> </w:t>
      </w:r>
      <w:r w:rsidRPr="001E3D3F">
        <w:rPr>
          <w:rFonts w:ascii="Calibri" w:hAnsi="Calibri" w:cs="Calibri"/>
          <w:sz w:val="24"/>
        </w:rPr>
        <w:t>, avendo avuto ampie delucidazioni su quanto preso in visione e controfirmato nelle pagine precedenti, ed ave</w:t>
      </w:r>
      <w:r w:rsidR="004A18C5">
        <w:rPr>
          <w:rFonts w:ascii="Calibri" w:hAnsi="Calibri" w:cs="Calibri"/>
          <w:sz w:val="24"/>
        </w:rPr>
        <w:t>ndone compreso perfettamente il</w:t>
      </w:r>
      <w:r w:rsidRPr="001E3D3F">
        <w:rPr>
          <w:rFonts w:ascii="Calibri" w:hAnsi="Calibri" w:cs="Calibri"/>
          <w:sz w:val="24"/>
        </w:rPr>
        <w:t xml:space="preserve"> significato, autorizza esplicitamente il Dr._____________</w:t>
      </w:r>
      <w:r w:rsidR="004A18C5">
        <w:rPr>
          <w:rFonts w:ascii="Calibri" w:hAnsi="Calibri" w:cs="Calibri"/>
          <w:sz w:val="24"/>
        </w:rPr>
        <w:t>____________________</w:t>
      </w:r>
      <w:r w:rsidRPr="001E3D3F">
        <w:rPr>
          <w:rFonts w:ascii="Calibri" w:hAnsi="Calibri" w:cs="Calibri"/>
          <w:sz w:val="24"/>
        </w:rPr>
        <w:t xml:space="preserve"> a sottoporlo a</w:t>
      </w:r>
      <w:r w:rsidR="004A18C5">
        <w:rPr>
          <w:rFonts w:ascii="Calibri" w:hAnsi="Calibri" w:cs="Calibri"/>
          <w:sz w:val="24"/>
        </w:rPr>
        <w:t>l</w:t>
      </w:r>
      <w:r w:rsidRPr="001E3D3F">
        <w:rPr>
          <w:rFonts w:ascii="Calibri" w:hAnsi="Calibri" w:cs="Calibri"/>
          <w:sz w:val="24"/>
        </w:rPr>
        <w:t xml:space="preserve"> posizionamento d</w:t>
      </w:r>
      <w:r w:rsidR="004A18C5">
        <w:rPr>
          <w:rFonts w:ascii="Calibri" w:hAnsi="Calibri" w:cs="Calibri"/>
          <w:sz w:val="24"/>
        </w:rPr>
        <w:t>el</w:t>
      </w:r>
      <w:r w:rsidRPr="001E3D3F">
        <w:rPr>
          <w:rFonts w:ascii="Calibri" w:hAnsi="Calibri" w:cs="Calibri"/>
          <w:sz w:val="24"/>
        </w:rPr>
        <w:t xml:space="preserve"> catetere peritoneale per dialisi.</w:t>
      </w:r>
    </w:p>
    <w:p w:rsidR="002A08BA" w:rsidRPr="001E3D3F" w:rsidRDefault="002A08BA" w:rsidP="001E3D3F">
      <w:pPr>
        <w:tabs>
          <w:tab w:val="left" w:pos="10490"/>
        </w:tabs>
        <w:spacing w:line="360" w:lineRule="auto"/>
        <w:ind w:right="-1" w:firstLine="65"/>
        <w:jc w:val="both"/>
        <w:rPr>
          <w:rFonts w:ascii="Calibri" w:hAnsi="Calibri" w:cs="Calibri"/>
          <w:sz w:val="24"/>
        </w:rPr>
      </w:pPr>
    </w:p>
    <w:p w:rsidR="00D02664" w:rsidRPr="001E3D3F" w:rsidRDefault="001E3D3F" w:rsidP="004A18C5">
      <w:pPr>
        <w:spacing w:line="360" w:lineRule="auto"/>
        <w:ind w:right="-1" w:firstLine="65"/>
        <w:rPr>
          <w:rFonts w:ascii="Calibri" w:hAnsi="Calibri" w:cs="Calibri"/>
          <w:sz w:val="24"/>
        </w:rPr>
      </w:pPr>
      <w:r>
        <w:rPr>
          <w:rFonts w:ascii="Calibri" w:hAnsi="Calibri" w:cs="Calibri"/>
          <w:sz w:val="24"/>
        </w:rPr>
        <w:t xml:space="preserve"> </w:t>
      </w:r>
      <w:r w:rsidR="00FD4FC3">
        <w:rPr>
          <w:rFonts w:ascii="Calibri" w:hAnsi="Calibri" w:cs="Calibri"/>
          <w:sz w:val="24"/>
        </w:rPr>
        <w:t xml:space="preserve">Data: </w:t>
      </w:r>
      <w:r w:rsidR="00D02664" w:rsidRPr="001E3D3F">
        <w:rPr>
          <w:rFonts w:ascii="Calibri" w:hAnsi="Calibri" w:cs="Calibri"/>
          <w:sz w:val="24"/>
        </w:rPr>
        <w:t xml:space="preserve">_________________________     </w:t>
      </w:r>
      <w:r>
        <w:rPr>
          <w:rFonts w:ascii="Calibri" w:hAnsi="Calibri" w:cs="Calibri"/>
          <w:sz w:val="24"/>
        </w:rPr>
        <w:t xml:space="preserve">       </w:t>
      </w:r>
      <w:r w:rsidR="004A18C5">
        <w:rPr>
          <w:rFonts w:ascii="Calibri" w:hAnsi="Calibri" w:cs="Calibri"/>
          <w:sz w:val="24"/>
        </w:rPr>
        <w:t xml:space="preserve">  </w:t>
      </w:r>
      <w:r>
        <w:rPr>
          <w:rFonts w:ascii="Calibri" w:hAnsi="Calibri" w:cs="Calibri"/>
          <w:sz w:val="24"/>
        </w:rPr>
        <w:t xml:space="preserve">      </w:t>
      </w:r>
      <w:r w:rsidR="004A18C5">
        <w:rPr>
          <w:rFonts w:ascii="Calibri" w:hAnsi="Calibri" w:cs="Calibri"/>
          <w:sz w:val="24"/>
        </w:rPr>
        <w:t>___</w:t>
      </w:r>
      <w:r w:rsidR="00D02664" w:rsidRPr="001E3D3F">
        <w:rPr>
          <w:rFonts w:ascii="Calibri" w:hAnsi="Calibri" w:cs="Calibri"/>
          <w:sz w:val="24"/>
        </w:rPr>
        <w:t>_______________________________</w:t>
      </w:r>
      <w:r w:rsidR="00FD4FC3">
        <w:rPr>
          <w:rFonts w:ascii="Calibri" w:hAnsi="Calibri" w:cs="Calibri"/>
          <w:sz w:val="24"/>
        </w:rPr>
        <w:t>_____</w:t>
      </w:r>
    </w:p>
    <w:p w:rsidR="002A08BA" w:rsidRPr="004A18C5" w:rsidRDefault="00D02664" w:rsidP="004A18C5">
      <w:pPr>
        <w:spacing w:line="360" w:lineRule="auto"/>
        <w:ind w:left="1134" w:right="-1" w:hanging="1069"/>
        <w:rPr>
          <w:rFonts w:ascii="Calibri" w:hAnsi="Calibri" w:cs="Calibri"/>
          <w:bCs/>
          <w:sz w:val="24"/>
        </w:rPr>
      </w:pPr>
      <w:r w:rsidRPr="001E3D3F">
        <w:rPr>
          <w:rFonts w:ascii="Calibri" w:hAnsi="Calibri" w:cs="Calibri"/>
          <w:sz w:val="24"/>
        </w:rPr>
        <w:t xml:space="preserve">                              </w:t>
      </w:r>
      <w:r w:rsidR="00FD4FC3">
        <w:rPr>
          <w:rFonts w:ascii="Calibri" w:hAnsi="Calibri" w:cs="Calibri"/>
          <w:sz w:val="24"/>
        </w:rPr>
        <w:tab/>
      </w:r>
      <w:r w:rsidR="004A18C5">
        <w:rPr>
          <w:rFonts w:ascii="Calibri" w:hAnsi="Calibri" w:cs="Calibri"/>
          <w:sz w:val="24"/>
        </w:rPr>
        <w:t xml:space="preserve">                </w:t>
      </w:r>
      <w:r w:rsidRPr="001E3D3F">
        <w:rPr>
          <w:rFonts w:ascii="Calibri" w:hAnsi="Calibri" w:cs="Calibri"/>
          <w:sz w:val="24"/>
        </w:rPr>
        <w:tab/>
        <w:t xml:space="preserve"> </w:t>
      </w:r>
      <w:r w:rsidR="004A18C5">
        <w:rPr>
          <w:rFonts w:ascii="Calibri" w:hAnsi="Calibri" w:cs="Calibri"/>
          <w:sz w:val="24"/>
        </w:rPr>
        <w:t xml:space="preserve">                    </w:t>
      </w:r>
      <w:r w:rsidR="001E3D3F">
        <w:rPr>
          <w:rFonts w:ascii="Calibri" w:hAnsi="Calibri" w:cs="Calibri"/>
          <w:sz w:val="24"/>
        </w:rPr>
        <w:t xml:space="preserve">  </w:t>
      </w:r>
      <w:r w:rsidRPr="001E3D3F">
        <w:rPr>
          <w:rFonts w:ascii="Calibri" w:hAnsi="Calibri" w:cs="Calibri"/>
          <w:sz w:val="24"/>
        </w:rPr>
        <w:t xml:space="preserve"> </w:t>
      </w:r>
      <w:r w:rsidR="004A18C5">
        <w:rPr>
          <w:rFonts w:ascii="Calibri" w:hAnsi="Calibri" w:cs="Calibri"/>
          <w:sz w:val="24"/>
        </w:rPr>
        <w:t>Firma del paziente o del legale rappresentante</w:t>
      </w:r>
    </w:p>
    <w:p w:rsidR="002A08BA" w:rsidRPr="001E3D3F" w:rsidRDefault="002A08BA" w:rsidP="001E3D3F">
      <w:pPr>
        <w:spacing w:line="360" w:lineRule="auto"/>
        <w:ind w:left="1134" w:right="737" w:hanging="1069"/>
        <w:rPr>
          <w:rFonts w:ascii="Calibri" w:hAnsi="Calibri" w:cs="Calibri"/>
          <w:sz w:val="24"/>
        </w:rPr>
      </w:pPr>
    </w:p>
    <w:p w:rsidR="00D02664" w:rsidRPr="004A18C5" w:rsidRDefault="00D02664" w:rsidP="002A08BA">
      <w:pPr>
        <w:ind w:right="28"/>
        <w:jc w:val="both"/>
        <w:rPr>
          <w:rFonts w:ascii="Calibri" w:hAnsi="Calibri" w:cs="Calibri"/>
          <w:bCs/>
          <w:i/>
          <w:sz w:val="24"/>
          <w:szCs w:val="24"/>
        </w:rPr>
      </w:pPr>
      <w:r w:rsidRPr="004A18C5">
        <w:rPr>
          <w:rFonts w:ascii="Calibri" w:hAnsi="Calibri" w:cs="Calibri"/>
          <w:bCs/>
          <w:i/>
          <w:sz w:val="24"/>
          <w:szCs w:val="24"/>
        </w:rPr>
        <w:t>N.B.: Per il minore di anni 14 è richiesta la firma dell’esercente la patria potestà o la tutela (entrambi i genitori o tutore).</w:t>
      </w:r>
      <w:r w:rsidR="002A08BA" w:rsidRPr="004A18C5">
        <w:rPr>
          <w:rFonts w:ascii="Calibri" w:hAnsi="Calibri" w:cs="Calibri"/>
          <w:bCs/>
          <w:i/>
          <w:sz w:val="24"/>
          <w:szCs w:val="24"/>
        </w:rPr>
        <w:t xml:space="preserve"> </w:t>
      </w:r>
      <w:r w:rsidRPr="004A18C5">
        <w:rPr>
          <w:rFonts w:ascii="Calibri" w:hAnsi="Calibri" w:cs="Calibri"/>
          <w:bCs/>
          <w:i/>
          <w:sz w:val="24"/>
          <w:szCs w:val="24"/>
        </w:rPr>
        <w:t>Per il minore, di età compresa tra i 14 e 17 anni, se giudicato maturo, è richiesta la firma dello stesso oltre a quella dell’esercente la patria potestà o la tutela (in caso di discordanza tra detto minore e l’esercente la patri potestà o tutela bisogna acquisire il parere del Giudice Tutelare).</w:t>
      </w:r>
    </w:p>
    <w:p w:rsidR="00D02664" w:rsidRDefault="00D02664" w:rsidP="00D02664">
      <w:pPr>
        <w:spacing w:line="360" w:lineRule="auto"/>
        <w:ind w:right="737"/>
        <w:rPr>
          <w:rFonts w:ascii="Calibri" w:hAnsi="Calibri" w:cs="Calibri"/>
          <w:bCs/>
        </w:rPr>
      </w:pPr>
    </w:p>
    <w:p w:rsidR="004A18C5" w:rsidRPr="001E3D3F" w:rsidRDefault="004A18C5" w:rsidP="00D02664">
      <w:pPr>
        <w:spacing w:line="360" w:lineRule="auto"/>
        <w:ind w:right="737"/>
        <w:rPr>
          <w:rFonts w:ascii="Calibri" w:hAnsi="Calibri" w:cs="Calibri"/>
          <w:sz w:val="24"/>
        </w:rPr>
      </w:pPr>
    </w:p>
    <w:p w:rsidR="00D02664" w:rsidRPr="001E3D3F" w:rsidRDefault="00D02664" w:rsidP="002A08BA">
      <w:pPr>
        <w:numPr>
          <w:ilvl w:val="0"/>
          <w:numId w:val="8"/>
        </w:numPr>
        <w:spacing w:line="360" w:lineRule="auto"/>
        <w:ind w:right="737" w:hanging="1069"/>
        <w:rPr>
          <w:rFonts w:ascii="Calibri" w:hAnsi="Calibri" w:cs="Calibri"/>
          <w:sz w:val="24"/>
        </w:rPr>
      </w:pPr>
      <w:r w:rsidRPr="001E3D3F">
        <w:rPr>
          <w:rFonts w:ascii="Calibri" w:hAnsi="Calibri" w:cs="Calibri"/>
          <w:b/>
          <w:sz w:val="24"/>
        </w:rPr>
        <w:t>RIFIUTO DEL CONSENSO</w:t>
      </w:r>
    </w:p>
    <w:p w:rsidR="002A08BA" w:rsidRDefault="00D02664" w:rsidP="002A08BA">
      <w:pPr>
        <w:spacing w:line="360" w:lineRule="auto"/>
        <w:ind w:right="-1"/>
        <w:jc w:val="both"/>
        <w:rPr>
          <w:rFonts w:ascii="Calibri" w:hAnsi="Calibri" w:cs="Calibri"/>
          <w:sz w:val="24"/>
        </w:rPr>
      </w:pPr>
      <w:r w:rsidRPr="001E3D3F">
        <w:rPr>
          <w:rFonts w:ascii="Calibri" w:hAnsi="Calibri" w:cs="Calibri"/>
          <w:sz w:val="24"/>
        </w:rPr>
        <w:t>Il sottoscritto _____________________________________</w:t>
      </w:r>
      <w:r w:rsidR="004A18C5">
        <w:rPr>
          <w:rFonts w:ascii="Calibri" w:hAnsi="Calibri" w:cs="Calibri"/>
          <w:sz w:val="24"/>
        </w:rPr>
        <w:t xml:space="preserve"> </w:t>
      </w:r>
      <w:r w:rsidRPr="001E3D3F">
        <w:rPr>
          <w:rFonts w:ascii="Calibri" w:hAnsi="Calibri" w:cs="Calibri"/>
          <w:sz w:val="24"/>
        </w:rPr>
        <w:t xml:space="preserve">, pur essendo stato esaurientemente informato su quanto preso in visione e controfirmato nelle pagine precedenti, ed in particolare sulle possibili conseguenze negative sulla propria salute che potrebbero intervenire per la mancata esecuzione del trattamento terapeutico proposto, rifiuta il consenso allo stesso. </w:t>
      </w:r>
    </w:p>
    <w:p w:rsidR="002A08BA" w:rsidRDefault="002A08BA" w:rsidP="002A08BA">
      <w:pPr>
        <w:spacing w:line="360" w:lineRule="auto"/>
        <w:ind w:right="-1"/>
        <w:jc w:val="both"/>
        <w:rPr>
          <w:rFonts w:ascii="Calibri" w:hAnsi="Calibri" w:cs="Calibri"/>
          <w:sz w:val="24"/>
        </w:rPr>
      </w:pPr>
    </w:p>
    <w:p w:rsidR="00D02664" w:rsidRPr="001E3D3F" w:rsidRDefault="00FD4FC3" w:rsidP="002A08BA">
      <w:pPr>
        <w:spacing w:line="360" w:lineRule="auto"/>
        <w:ind w:right="-1"/>
        <w:jc w:val="both"/>
        <w:rPr>
          <w:rFonts w:ascii="Calibri" w:hAnsi="Calibri" w:cs="Calibri"/>
          <w:sz w:val="24"/>
        </w:rPr>
      </w:pPr>
      <w:r>
        <w:rPr>
          <w:rFonts w:ascii="Calibri" w:hAnsi="Calibri" w:cs="Calibri"/>
          <w:sz w:val="24"/>
        </w:rPr>
        <w:t>Data: _</w:t>
      </w:r>
      <w:r w:rsidR="00D02664" w:rsidRPr="001E3D3F">
        <w:rPr>
          <w:rFonts w:ascii="Calibri" w:hAnsi="Calibri" w:cs="Calibri"/>
          <w:sz w:val="24"/>
        </w:rPr>
        <w:t xml:space="preserve">_________________________            </w:t>
      </w:r>
      <w:r w:rsidR="002A08BA">
        <w:rPr>
          <w:rFonts w:ascii="Calibri" w:hAnsi="Calibri" w:cs="Calibri"/>
          <w:sz w:val="24"/>
        </w:rPr>
        <w:t xml:space="preserve">     </w:t>
      </w:r>
      <w:r w:rsidR="00D02664" w:rsidRPr="001E3D3F">
        <w:rPr>
          <w:rFonts w:ascii="Calibri" w:hAnsi="Calibri" w:cs="Calibri"/>
          <w:sz w:val="24"/>
        </w:rPr>
        <w:t xml:space="preserve">       ________________________________</w:t>
      </w:r>
      <w:r>
        <w:rPr>
          <w:rFonts w:ascii="Calibri" w:hAnsi="Calibri" w:cs="Calibri"/>
          <w:sz w:val="24"/>
        </w:rPr>
        <w:t>____</w:t>
      </w:r>
      <w:r w:rsidR="00D02664" w:rsidRPr="001E3D3F">
        <w:rPr>
          <w:rFonts w:ascii="Calibri" w:hAnsi="Calibri" w:cs="Calibri"/>
          <w:sz w:val="24"/>
        </w:rPr>
        <w:t xml:space="preserve">     </w:t>
      </w:r>
    </w:p>
    <w:p w:rsidR="00D02664" w:rsidRPr="001E3D3F" w:rsidRDefault="002A08BA" w:rsidP="004A18C5">
      <w:pPr>
        <w:spacing w:line="360" w:lineRule="auto"/>
        <w:ind w:left="709" w:right="-1"/>
        <w:jc w:val="both"/>
        <w:rPr>
          <w:rFonts w:ascii="Calibri" w:hAnsi="Calibri" w:cs="Calibri"/>
          <w:sz w:val="24"/>
        </w:rPr>
      </w:pPr>
      <w:r>
        <w:rPr>
          <w:rFonts w:ascii="Calibri" w:hAnsi="Calibri" w:cs="Calibri"/>
          <w:sz w:val="24"/>
        </w:rPr>
        <w:t xml:space="preserve">     </w:t>
      </w:r>
      <w:r w:rsidR="004A18C5">
        <w:rPr>
          <w:rFonts w:ascii="Calibri" w:hAnsi="Calibri" w:cs="Calibri"/>
          <w:sz w:val="24"/>
        </w:rPr>
        <w:t xml:space="preserve">        </w:t>
      </w:r>
      <w:r w:rsidR="00FD4FC3">
        <w:rPr>
          <w:rFonts w:ascii="Calibri" w:hAnsi="Calibri" w:cs="Calibri"/>
          <w:sz w:val="24"/>
        </w:rPr>
        <w:tab/>
      </w:r>
      <w:r w:rsidR="00FD4FC3">
        <w:rPr>
          <w:rFonts w:ascii="Calibri" w:hAnsi="Calibri" w:cs="Calibri"/>
          <w:sz w:val="24"/>
        </w:rPr>
        <w:tab/>
      </w:r>
      <w:r w:rsidR="00D02664" w:rsidRPr="001E3D3F">
        <w:rPr>
          <w:rFonts w:ascii="Calibri" w:hAnsi="Calibri" w:cs="Calibri"/>
          <w:sz w:val="24"/>
        </w:rPr>
        <w:t xml:space="preserve">                </w:t>
      </w:r>
      <w:r w:rsidR="00D02664" w:rsidRPr="001E3D3F">
        <w:rPr>
          <w:rFonts w:ascii="Calibri" w:hAnsi="Calibri" w:cs="Calibri"/>
          <w:sz w:val="24"/>
        </w:rPr>
        <w:tab/>
      </w:r>
      <w:r w:rsidR="00D02664" w:rsidRPr="001E3D3F">
        <w:rPr>
          <w:rFonts w:ascii="Calibri" w:hAnsi="Calibri" w:cs="Calibri"/>
          <w:sz w:val="24"/>
        </w:rPr>
        <w:tab/>
      </w:r>
      <w:r w:rsidR="009B3056">
        <w:rPr>
          <w:rFonts w:ascii="Calibri" w:hAnsi="Calibri" w:cs="Calibri"/>
          <w:sz w:val="24"/>
        </w:rPr>
        <w:t xml:space="preserve">          </w:t>
      </w:r>
      <w:r w:rsidR="00D02664" w:rsidRPr="001E3D3F">
        <w:rPr>
          <w:rFonts w:ascii="Calibri" w:hAnsi="Calibri" w:cs="Calibri"/>
          <w:sz w:val="24"/>
        </w:rPr>
        <w:t xml:space="preserve">    </w:t>
      </w:r>
      <w:r w:rsidR="004A18C5">
        <w:rPr>
          <w:rFonts w:ascii="Calibri" w:hAnsi="Calibri" w:cs="Calibri"/>
          <w:sz w:val="24"/>
        </w:rPr>
        <w:t>Firma del paziente o del legale rappresentante</w:t>
      </w:r>
    </w:p>
    <w:p w:rsidR="00D02664" w:rsidRPr="001E3D3F" w:rsidRDefault="00D02664" w:rsidP="00D02664">
      <w:pPr>
        <w:spacing w:line="360" w:lineRule="auto"/>
        <w:ind w:right="737"/>
        <w:jc w:val="both"/>
        <w:rPr>
          <w:rFonts w:ascii="Calibri" w:hAnsi="Calibri" w:cs="Calibri"/>
          <w:sz w:val="24"/>
        </w:rPr>
      </w:pPr>
    </w:p>
    <w:p w:rsidR="00D02664" w:rsidRPr="004A18C5" w:rsidRDefault="00D02664" w:rsidP="002A08BA">
      <w:pPr>
        <w:ind w:right="-1"/>
        <w:jc w:val="both"/>
        <w:rPr>
          <w:rFonts w:ascii="Calibri" w:hAnsi="Calibri" w:cs="Calibri"/>
          <w:bCs/>
          <w:i/>
          <w:sz w:val="24"/>
          <w:szCs w:val="24"/>
        </w:rPr>
      </w:pPr>
      <w:r w:rsidRPr="004A18C5">
        <w:rPr>
          <w:rFonts w:ascii="Calibri" w:hAnsi="Calibri" w:cs="Calibri"/>
          <w:bCs/>
          <w:i/>
          <w:sz w:val="24"/>
          <w:szCs w:val="24"/>
        </w:rPr>
        <w:t>N.B.: Per il minore di anni 14 è richiesta la firma dell’esercente la patria potestà o la tutela (entrambi i genitori o tutore).</w:t>
      </w:r>
      <w:r w:rsidR="002A08BA" w:rsidRPr="004A18C5">
        <w:rPr>
          <w:rFonts w:ascii="Calibri" w:hAnsi="Calibri" w:cs="Calibri"/>
          <w:bCs/>
          <w:i/>
          <w:sz w:val="24"/>
          <w:szCs w:val="24"/>
        </w:rPr>
        <w:t xml:space="preserve"> </w:t>
      </w:r>
      <w:r w:rsidRPr="004A18C5">
        <w:rPr>
          <w:rFonts w:ascii="Calibri" w:hAnsi="Calibri" w:cs="Calibri"/>
          <w:bCs/>
          <w:i/>
          <w:sz w:val="24"/>
          <w:szCs w:val="24"/>
        </w:rPr>
        <w:t>Per il minore, di età compresa tra i 14 e 17 anni, se giudicato maturo, è richiesta la firma dello stesso oltre a quella dell’esercente la patria potestà o la tutela (in caso di discordanza tra detto minore e l’esercente la patri potestà o tutela bisogna acquisire il parere del Giudice Tutelare).</w:t>
      </w:r>
    </w:p>
    <w:p w:rsidR="00D02664" w:rsidRDefault="00D02664" w:rsidP="00D02664">
      <w:pPr>
        <w:spacing w:line="360" w:lineRule="auto"/>
        <w:ind w:right="-1"/>
        <w:jc w:val="both"/>
        <w:rPr>
          <w:rFonts w:asciiTheme="minorHAnsi" w:hAnsiTheme="minorHAnsi" w:cstheme="minorHAnsi"/>
          <w:sz w:val="24"/>
          <w:szCs w:val="24"/>
        </w:rPr>
      </w:pPr>
    </w:p>
    <w:p w:rsidR="00D24A67" w:rsidRPr="00591A55" w:rsidRDefault="008A3414" w:rsidP="00D02664">
      <w:pPr>
        <w:spacing w:line="360" w:lineRule="auto"/>
        <w:ind w:right="-1"/>
        <w:jc w:val="both"/>
        <w:rPr>
          <w:rFonts w:asciiTheme="minorHAnsi" w:hAnsiTheme="minorHAnsi" w:cstheme="minorHAnsi"/>
          <w:sz w:val="24"/>
          <w:szCs w:val="24"/>
        </w:rPr>
      </w:pPr>
      <w:r>
        <w:rPr>
          <w:rFonts w:asciiTheme="minorHAnsi" w:hAnsiTheme="minorHAnsi" w:cstheme="minorHAnsi"/>
          <w:sz w:val="24"/>
          <w:szCs w:val="24"/>
        </w:rPr>
        <w:t>Il presente documento consta di n. quattro  (4) pagine</w:t>
      </w:r>
    </w:p>
    <w:sectPr w:rsidR="00D24A67" w:rsidRPr="00591A55" w:rsidSect="00E1731C">
      <w:headerReference w:type="default" r:id="rId8"/>
      <w:footerReference w:type="default" r:id="rId9"/>
      <w:pgSz w:w="11906" w:h="16838"/>
      <w:pgMar w:top="1134"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3391" w:rsidRDefault="00E73391" w:rsidP="00E73391">
      <w:r>
        <w:separator/>
      </w:r>
    </w:p>
  </w:endnote>
  <w:endnote w:type="continuationSeparator" w:id="0">
    <w:p w:rsidR="00E73391" w:rsidRDefault="00E73391" w:rsidP="00E733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23870"/>
      <w:docPartObj>
        <w:docPartGallery w:val="Page Numbers (Bottom of Page)"/>
        <w:docPartUnique/>
      </w:docPartObj>
    </w:sdtPr>
    <w:sdtContent>
      <w:p w:rsidR="00E73391" w:rsidRDefault="00F42F36">
        <w:pPr>
          <w:pStyle w:val="Pidipagina"/>
          <w:jc w:val="right"/>
        </w:pPr>
        <w:fldSimple w:instr=" PAGE   \* MERGEFORMAT ">
          <w:r w:rsidR="008A3414">
            <w:rPr>
              <w:noProof/>
            </w:rPr>
            <w:t>3</w:t>
          </w:r>
        </w:fldSimple>
      </w:p>
    </w:sdtContent>
  </w:sdt>
  <w:p w:rsidR="00E73391" w:rsidRDefault="00E73391">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3391" w:rsidRDefault="00E73391" w:rsidP="00E73391">
      <w:r>
        <w:separator/>
      </w:r>
    </w:p>
  </w:footnote>
  <w:footnote w:type="continuationSeparator" w:id="0">
    <w:p w:rsidR="00E73391" w:rsidRDefault="00E73391" w:rsidP="00E733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391" w:rsidRPr="00E73391" w:rsidRDefault="00E95271">
    <w:pPr>
      <w:pStyle w:val="Intestazione"/>
      <w:rPr>
        <w:rFonts w:asciiTheme="majorHAnsi" w:hAnsiTheme="majorHAnsi"/>
        <w:b/>
        <w:sz w:val="28"/>
        <w:szCs w:val="28"/>
      </w:rPr>
    </w:pPr>
    <w:r>
      <w:rPr>
        <w:rFonts w:asciiTheme="majorHAnsi" w:hAnsiTheme="majorHAnsi"/>
        <w:b/>
        <w:sz w:val="28"/>
        <w:szCs w:val="28"/>
      </w:rPr>
      <w:tab/>
    </w:r>
    <w:r w:rsidR="00E73391" w:rsidRPr="00E73391">
      <w:rPr>
        <w:rFonts w:asciiTheme="majorHAnsi" w:hAnsiTheme="majorHAnsi"/>
        <w:b/>
        <w:sz w:val="28"/>
        <w:szCs w:val="28"/>
      </w:rPr>
      <w:t>Versione 0 del 31 Ottobre 2012</w:t>
    </w:r>
    <w:r>
      <w:rPr>
        <w:rFonts w:asciiTheme="majorHAnsi" w:hAnsiTheme="majorHAnsi"/>
        <w:b/>
        <w:sz w:val="28"/>
        <w:szCs w:val="28"/>
      </w:rPr>
      <w:tab/>
    </w:r>
    <w:r w:rsidR="004C7BDE" w:rsidRPr="004C7BDE">
      <w:rPr>
        <w:rFonts w:asciiTheme="majorHAnsi" w:hAnsiTheme="majorHAnsi"/>
        <w:b/>
        <w:noProof/>
        <w:sz w:val="28"/>
        <w:szCs w:val="28"/>
      </w:rPr>
      <w:drawing>
        <wp:inline distT="0" distB="0" distL="0" distR="0">
          <wp:extent cx="662333" cy="622997"/>
          <wp:effectExtent l="19050" t="0" r="4417" b="0"/>
          <wp:docPr id="1" name="Oggetto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0200" cy="1524000"/>
                    <a:chOff x="609600" y="4800600"/>
                    <a:chExt cx="1600200" cy="1524000"/>
                  </a:xfrm>
                </a:grpSpPr>
                <a:grpSp>
                  <a:nvGrpSpPr>
                    <a:cNvPr id="208904" name="Group 8"/>
                    <a:cNvGrpSpPr>
                      <a:grpSpLocks/>
                    </a:cNvGrpSpPr>
                  </a:nvGrpSpPr>
                  <a:grpSpPr bwMode="auto">
                    <a:xfrm>
                      <a:off x="609600" y="4800600"/>
                      <a:ext cx="1600200" cy="1524000"/>
                      <a:chOff x="336" y="56"/>
                      <a:chExt cx="542" cy="656"/>
                    </a:xfrm>
                  </a:grpSpPr>
                  <a:sp>
                    <a:nvSpPr>
                      <a:cNvPr id="208905" name="Oval 9"/>
                      <a:cNvSpPr>
                        <a:spLocks noChangeAspect="1" noChangeArrowheads="1"/>
                      </a:cNvSpPr>
                    </a:nvSpPr>
                    <a:spPr bwMode="auto">
                      <a:xfrm>
                        <a:off x="336" y="90"/>
                        <a:ext cx="273" cy="572"/>
                      </a:xfrm>
                      <a:prstGeom prst="ellipse">
                        <a:avLst/>
                      </a:prstGeom>
                      <a:solidFill>
                        <a:srgbClr val="66CCFF"/>
                      </a:solidFill>
                      <a:ln w="12699">
                        <a:noFill/>
                        <a:round/>
                        <a:headEnd/>
                        <a:tailEnd/>
                      </a:ln>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06" name="Oval 10"/>
                      <a:cNvSpPr>
                        <a:spLocks noChangeAspect="1" noChangeArrowheads="1"/>
                      </a:cNvSpPr>
                    </a:nvSpPr>
                    <a:spPr bwMode="auto">
                      <a:xfrm>
                        <a:off x="407" y="56"/>
                        <a:ext cx="274" cy="229"/>
                      </a:xfrm>
                      <a:prstGeom prst="ellipse">
                        <a:avLst/>
                      </a:prstGeom>
                      <a:solidFill>
                        <a:srgbClr val="66CCFF"/>
                      </a:solidFill>
                      <a:ln w="12699">
                        <a:noFill/>
                        <a:round/>
                        <a:headEnd/>
                        <a:tailEnd/>
                      </a:ln>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07" name="Arc 11"/>
                      <a:cNvSpPr>
                        <a:spLocks noChangeAspect="1"/>
                      </a:cNvSpPr>
                    </a:nvSpPr>
                    <a:spPr bwMode="auto">
                      <a:xfrm>
                        <a:off x="605" y="272"/>
                        <a:ext cx="273" cy="377"/>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66CCFF"/>
                      </a:solidFill>
                      <a:ln w="12699" cap="rnd">
                        <a:noFill/>
                        <a:round/>
                        <a:headEnd/>
                        <a:tailEnd/>
                      </a:ln>
                      <a:effectLst>
                        <a:outerShdw dist="107763" dir="2700000" algn="ctr" rotWithShape="0">
                          <a:srgbClr val="438E00"/>
                        </a:outerShdw>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08" name="Arc 12"/>
                      <a:cNvSpPr>
                        <a:spLocks noChangeAspect="1"/>
                      </a:cNvSpPr>
                    </a:nvSpPr>
                    <a:spPr bwMode="auto">
                      <a:xfrm>
                        <a:off x="635" y="451"/>
                        <a:ext cx="198" cy="229"/>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chemeClr val="accent1"/>
                      </a:solidFill>
                      <a:ln w="12699" cap="rnd">
                        <a:noFill/>
                        <a:round/>
                        <a:headEnd/>
                        <a:tailEnd/>
                      </a:ln>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09" name="Oval 13"/>
                      <a:cNvSpPr>
                        <a:spLocks noChangeAspect="1" noChangeArrowheads="1"/>
                      </a:cNvSpPr>
                    </a:nvSpPr>
                    <a:spPr bwMode="auto">
                      <a:xfrm>
                        <a:off x="384" y="432"/>
                        <a:ext cx="281" cy="236"/>
                      </a:xfrm>
                      <a:prstGeom prst="ellipse">
                        <a:avLst/>
                      </a:prstGeom>
                      <a:solidFill>
                        <a:srgbClr val="66CCFF"/>
                      </a:solidFill>
                      <a:ln w="12699">
                        <a:noFill/>
                        <a:round/>
                        <a:headEnd/>
                        <a:tailEnd/>
                      </a:ln>
                      <a:effectLst>
                        <a:outerShdw dist="107763" dir="2700000" algn="ctr" rotWithShape="0">
                          <a:srgbClr val="438E00"/>
                        </a:outerShdw>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0" name="Freeform 14"/>
                      <a:cNvSpPr>
                        <a:spLocks noChangeAspect="1"/>
                      </a:cNvSpPr>
                    </a:nvSpPr>
                    <a:spPr bwMode="auto">
                      <a:xfrm>
                        <a:off x="364" y="431"/>
                        <a:ext cx="63" cy="116"/>
                      </a:xfrm>
                      <a:custGeom>
                        <a:avLst/>
                        <a:gdLst/>
                        <a:ahLst/>
                        <a:cxnLst>
                          <a:cxn ang="0">
                            <a:pos x="103" y="0"/>
                          </a:cxn>
                          <a:cxn ang="0">
                            <a:pos x="80" y="17"/>
                          </a:cxn>
                          <a:cxn ang="0">
                            <a:pos x="66" y="42"/>
                          </a:cxn>
                          <a:cxn ang="0">
                            <a:pos x="25" y="42"/>
                          </a:cxn>
                          <a:cxn ang="0">
                            <a:pos x="11" y="31"/>
                          </a:cxn>
                          <a:cxn ang="0">
                            <a:pos x="0" y="51"/>
                          </a:cxn>
                          <a:cxn ang="0">
                            <a:pos x="16" y="89"/>
                          </a:cxn>
                          <a:cxn ang="0">
                            <a:pos x="30" y="107"/>
                          </a:cxn>
                          <a:cxn ang="0">
                            <a:pos x="30" y="121"/>
                          </a:cxn>
                          <a:cxn ang="0">
                            <a:pos x="7" y="132"/>
                          </a:cxn>
                          <a:cxn ang="0">
                            <a:pos x="28" y="140"/>
                          </a:cxn>
                          <a:cxn ang="0">
                            <a:pos x="28" y="168"/>
                          </a:cxn>
                          <a:cxn ang="0">
                            <a:pos x="16" y="184"/>
                          </a:cxn>
                          <a:cxn ang="0">
                            <a:pos x="11" y="210"/>
                          </a:cxn>
                          <a:cxn ang="0">
                            <a:pos x="29" y="248"/>
                          </a:cxn>
                          <a:cxn ang="0">
                            <a:pos x="40" y="257"/>
                          </a:cxn>
                          <a:cxn ang="0">
                            <a:pos x="56" y="250"/>
                          </a:cxn>
                          <a:cxn ang="0">
                            <a:pos x="56" y="229"/>
                          </a:cxn>
                          <a:cxn ang="0">
                            <a:pos x="65" y="205"/>
                          </a:cxn>
                          <a:cxn ang="0">
                            <a:pos x="103" y="209"/>
                          </a:cxn>
                          <a:cxn ang="0">
                            <a:pos x="119" y="198"/>
                          </a:cxn>
                          <a:cxn ang="0">
                            <a:pos x="120" y="171"/>
                          </a:cxn>
                          <a:cxn ang="0">
                            <a:pos x="139" y="136"/>
                          </a:cxn>
                          <a:cxn ang="0">
                            <a:pos x="129" y="109"/>
                          </a:cxn>
                          <a:cxn ang="0">
                            <a:pos x="138" y="90"/>
                          </a:cxn>
                          <a:cxn ang="0">
                            <a:pos x="138" y="67"/>
                          </a:cxn>
                          <a:cxn ang="0">
                            <a:pos x="128" y="38"/>
                          </a:cxn>
                          <a:cxn ang="0">
                            <a:pos x="128" y="20"/>
                          </a:cxn>
                          <a:cxn ang="0">
                            <a:pos x="116" y="1"/>
                          </a:cxn>
                          <a:cxn ang="0">
                            <a:pos x="103" y="0"/>
                          </a:cxn>
                        </a:cxnLst>
                        <a:rect l="0" t="0" r="r" b="b"/>
                        <a:pathLst>
                          <a:path w="140" h="258">
                            <a:moveTo>
                              <a:pt x="103" y="0"/>
                            </a:moveTo>
                            <a:lnTo>
                              <a:pt x="80" y="17"/>
                            </a:lnTo>
                            <a:lnTo>
                              <a:pt x="66" y="42"/>
                            </a:lnTo>
                            <a:lnTo>
                              <a:pt x="25" y="42"/>
                            </a:lnTo>
                            <a:lnTo>
                              <a:pt x="11" y="31"/>
                            </a:lnTo>
                            <a:lnTo>
                              <a:pt x="0" y="51"/>
                            </a:lnTo>
                            <a:lnTo>
                              <a:pt x="16" y="89"/>
                            </a:lnTo>
                            <a:lnTo>
                              <a:pt x="30" y="107"/>
                            </a:lnTo>
                            <a:lnTo>
                              <a:pt x="30" y="121"/>
                            </a:lnTo>
                            <a:lnTo>
                              <a:pt x="7" y="132"/>
                            </a:lnTo>
                            <a:lnTo>
                              <a:pt x="28" y="140"/>
                            </a:lnTo>
                            <a:lnTo>
                              <a:pt x="28" y="168"/>
                            </a:lnTo>
                            <a:lnTo>
                              <a:pt x="16" y="184"/>
                            </a:lnTo>
                            <a:lnTo>
                              <a:pt x="11" y="210"/>
                            </a:lnTo>
                            <a:lnTo>
                              <a:pt x="29" y="248"/>
                            </a:lnTo>
                            <a:lnTo>
                              <a:pt x="40" y="257"/>
                            </a:lnTo>
                            <a:lnTo>
                              <a:pt x="56" y="250"/>
                            </a:lnTo>
                            <a:lnTo>
                              <a:pt x="56" y="229"/>
                            </a:lnTo>
                            <a:lnTo>
                              <a:pt x="65" y="205"/>
                            </a:lnTo>
                            <a:lnTo>
                              <a:pt x="103" y="209"/>
                            </a:lnTo>
                            <a:lnTo>
                              <a:pt x="119" y="198"/>
                            </a:lnTo>
                            <a:lnTo>
                              <a:pt x="120" y="171"/>
                            </a:lnTo>
                            <a:lnTo>
                              <a:pt x="139" y="136"/>
                            </a:lnTo>
                            <a:lnTo>
                              <a:pt x="129" y="109"/>
                            </a:lnTo>
                            <a:lnTo>
                              <a:pt x="138" y="90"/>
                            </a:lnTo>
                            <a:lnTo>
                              <a:pt x="138" y="67"/>
                            </a:lnTo>
                            <a:lnTo>
                              <a:pt x="128" y="38"/>
                            </a:lnTo>
                            <a:lnTo>
                              <a:pt x="128" y="20"/>
                            </a:lnTo>
                            <a:lnTo>
                              <a:pt x="116" y="1"/>
                            </a:lnTo>
                            <a:lnTo>
                              <a:pt x="103" y="0"/>
                            </a:lnTo>
                          </a:path>
                        </a:pathLst>
                      </a:custGeom>
                      <a:solidFill>
                        <a:srgbClr val="FFFFFF"/>
                      </a:solidFill>
                      <a:ln w="25399" cap="rnd" cmpd="sng">
                        <a:solidFill>
                          <a:srgbClr val="000000"/>
                        </a:solidFill>
                        <a:prstDash val="solid"/>
                        <a:round/>
                        <a:headEnd type="none" w="med" len="med"/>
                        <a:tailEnd type="none" w="med" len="med"/>
                      </a:ln>
                      <a:effectLst/>
                    </a:spPr>
                    <a:txSp>
                      <a:txBody>
                        <a:bodyP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1" name="Freeform 15"/>
                      <a:cNvSpPr>
                        <a:spLocks noChangeAspect="1"/>
                      </a:cNvSpPr>
                    </a:nvSpPr>
                    <a:spPr bwMode="auto">
                      <a:xfrm>
                        <a:off x="523" y="580"/>
                        <a:ext cx="118" cy="70"/>
                      </a:xfrm>
                      <a:custGeom>
                        <a:avLst/>
                        <a:gdLst/>
                        <a:ahLst/>
                        <a:cxnLst>
                          <a:cxn ang="0">
                            <a:pos x="237" y="5"/>
                          </a:cxn>
                          <a:cxn ang="0">
                            <a:pos x="201" y="5"/>
                          </a:cxn>
                          <a:cxn ang="0">
                            <a:pos x="175" y="27"/>
                          </a:cxn>
                          <a:cxn ang="0">
                            <a:pos x="139" y="14"/>
                          </a:cxn>
                          <a:cxn ang="0">
                            <a:pos x="72" y="16"/>
                          </a:cxn>
                          <a:cxn ang="0">
                            <a:pos x="58" y="0"/>
                          </a:cxn>
                          <a:cxn ang="0">
                            <a:pos x="48" y="13"/>
                          </a:cxn>
                          <a:cxn ang="0">
                            <a:pos x="23" y="7"/>
                          </a:cxn>
                          <a:cxn ang="0">
                            <a:pos x="12" y="14"/>
                          </a:cxn>
                          <a:cxn ang="0">
                            <a:pos x="0" y="45"/>
                          </a:cxn>
                          <a:cxn ang="0">
                            <a:pos x="14" y="74"/>
                          </a:cxn>
                          <a:cxn ang="0">
                            <a:pos x="19" y="65"/>
                          </a:cxn>
                          <a:cxn ang="0">
                            <a:pos x="59" y="86"/>
                          </a:cxn>
                          <a:cxn ang="0">
                            <a:pos x="112" y="102"/>
                          </a:cxn>
                          <a:cxn ang="0">
                            <a:pos x="124" y="114"/>
                          </a:cxn>
                          <a:cxn ang="0">
                            <a:pos x="149" y="114"/>
                          </a:cxn>
                          <a:cxn ang="0">
                            <a:pos x="184" y="153"/>
                          </a:cxn>
                          <a:cxn ang="0">
                            <a:pos x="209" y="142"/>
                          </a:cxn>
                          <a:cxn ang="0">
                            <a:pos x="233" y="154"/>
                          </a:cxn>
                          <a:cxn ang="0">
                            <a:pos x="238" y="127"/>
                          </a:cxn>
                          <a:cxn ang="0">
                            <a:pos x="233" y="96"/>
                          </a:cxn>
                          <a:cxn ang="0">
                            <a:pos x="221" y="72"/>
                          </a:cxn>
                          <a:cxn ang="0">
                            <a:pos x="238" y="39"/>
                          </a:cxn>
                          <a:cxn ang="0">
                            <a:pos x="254" y="19"/>
                          </a:cxn>
                          <a:cxn ang="0">
                            <a:pos x="260" y="5"/>
                          </a:cxn>
                          <a:cxn ang="0">
                            <a:pos x="237" y="5"/>
                          </a:cxn>
                        </a:cxnLst>
                        <a:rect l="0" t="0" r="r" b="b"/>
                        <a:pathLst>
                          <a:path w="261" h="155">
                            <a:moveTo>
                              <a:pt x="237" y="5"/>
                            </a:moveTo>
                            <a:lnTo>
                              <a:pt x="201" y="5"/>
                            </a:lnTo>
                            <a:lnTo>
                              <a:pt x="175" y="27"/>
                            </a:lnTo>
                            <a:lnTo>
                              <a:pt x="139" y="14"/>
                            </a:lnTo>
                            <a:lnTo>
                              <a:pt x="72" y="16"/>
                            </a:lnTo>
                            <a:lnTo>
                              <a:pt x="58" y="0"/>
                            </a:lnTo>
                            <a:lnTo>
                              <a:pt x="48" y="13"/>
                            </a:lnTo>
                            <a:lnTo>
                              <a:pt x="23" y="7"/>
                            </a:lnTo>
                            <a:lnTo>
                              <a:pt x="12" y="14"/>
                            </a:lnTo>
                            <a:lnTo>
                              <a:pt x="0" y="45"/>
                            </a:lnTo>
                            <a:lnTo>
                              <a:pt x="14" y="74"/>
                            </a:lnTo>
                            <a:lnTo>
                              <a:pt x="19" y="65"/>
                            </a:lnTo>
                            <a:lnTo>
                              <a:pt x="59" y="86"/>
                            </a:lnTo>
                            <a:lnTo>
                              <a:pt x="112" y="102"/>
                            </a:lnTo>
                            <a:lnTo>
                              <a:pt x="124" y="114"/>
                            </a:lnTo>
                            <a:lnTo>
                              <a:pt x="149" y="114"/>
                            </a:lnTo>
                            <a:lnTo>
                              <a:pt x="184" y="153"/>
                            </a:lnTo>
                            <a:lnTo>
                              <a:pt x="209" y="142"/>
                            </a:lnTo>
                            <a:lnTo>
                              <a:pt x="233" y="154"/>
                            </a:lnTo>
                            <a:lnTo>
                              <a:pt x="238" y="127"/>
                            </a:lnTo>
                            <a:lnTo>
                              <a:pt x="233" y="96"/>
                            </a:lnTo>
                            <a:lnTo>
                              <a:pt x="221" y="72"/>
                            </a:lnTo>
                            <a:lnTo>
                              <a:pt x="238" y="39"/>
                            </a:lnTo>
                            <a:lnTo>
                              <a:pt x="254" y="19"/>
                            </a:lnTo>
                            <a:lnTo>
                              <a:pt x="260" y="5"/>
                            </a:lnTo>
                            <a:lnTo>
                              <a:pt x="237" y="5"/>
                            </a:lnTo>
                          </a:path>
                        </a:pathLst>
                      </a:custGeom>
                      <a:solidFill>
                        <a:srgbClr val="FFFFFF"/>
                      </a:solidFill>
                      <a:ln w="25399" cap="rnd" cmpd="sng">
                        <a:solidFill>
                          <a:srgbClr val="000000"/>
                        </a:solidFill>
                        <a:prstDash val="solid"/>
                        <a:round/>
                        <a:headEnd type="none" w="med" len="med"/>
                        <a:tailEnd type="none" w="med" len="med"/>
                      </a:ln>
                      <a:effectLst/>
                    </a:spPr>
                    <a:txSp>
                      <a:txBody>
                        <a:bodyP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2" name="Freeform 16"/>
                      <a:cNvSpPr>
                        <a:spLocks noChangeAspect="1"/>
                      </a:cNvSpPr>
                    </a:nvSpPr>
                    <a:spPr bwMode="auto">
                      <a:xfrm>
                        <a:off x="343" y="167"/>
                        <a:ext cx="408" cy="424"/>
                      </a:xfrm>
                      <a:custGeom>
                        <a:avLst/>
                        <a:gdLst/>
                        <a:ahLst/>
                        <a:cxnLst>
                          <a:cxn ang="0">
                            <a:pos x="173" y="122"/>
                          </a:cxn>
                          <a:cxn ang="0">
                            <a:pos x="88" y="87"/>
                          </a:cxn>
                          <a:cxn ang="0">
                            <a:pos x="25" y="127"/>
                          </a:cxn>
                          <a:cxn ang="0">
                            <a:pos x="14" y="169"/>
                          </a:cxn>
                          <a:cxn ang="0">
                            <a:pos x="0" y="203"/>
                          </a:cxn>
                          <a:cxn ang="0">
                            <a:pos x="0" y="222"/>
                          </a:cxn>
                          <a:cxn ang="0">
                            <a:pos x="16" y="275"/>
                          </a:cxn>
                          <a:cxn ang="0">
                            <a:pos x="53" y="306"/>
                          </a:cxn>
                          <a:cxn ang="0">
                            <a:pos x="104" y="287"/>
                          </a:cxn>
                          <a:cxn ang="0">
                            <a:pos x="140" y="262"/>
                          </a:cxn>
                          <a:cxn ang="0">
                            <a:pos x="248" y="315"/>
                          </a:cxn>
                          <a:cxn ang="0">
                            <a:pos x="266" y="410"/>
                          </a:cxn>
                          <a:cxn ang="0">
                            <a:pos x="321" y="477"/>
                          </a:cxn>
                          <a:cxn ang="0">
                            <a:pos x="370" y="509"/>
                          </a:cxn>
                          <a:cxn ang="0">
                            <a:pos x="416" y="567"/>
                          </a:cxn>
                          <a:cxn ang="0">
                            <a:pos x="503" y="616"/>
                          </a:cxn>
                          <a:cxn ang="0">
                            <a:pos x="605" y="653"/>
                          </a:cxn>
                          <a:cxn ang="0">
                            <a:pos x="615" y="713"/>
                          </a:cxn>
                          <a:cxn ang="0">
                            <a:pos x="695" y="735"/>
                          </a:cxn>
                          <a:cxn ang="0">
                            <a:pos x="717" y="840"/>
                          </a:cxn>
                          <a:cxn ang="0">
                            <a:pos x="700" y="888"/>
                          </a:cxn>
                          <a:cxn ang="0">
                            <a:pos x="674" y="918"/>
                          </a:cxn>
                          <a:cxn ang="0">
                            <a:pos x="725" y="943"/>
                          </a:cxn>
                          <a:cxn ang="0">
                            <a:pos x="750" y="904"/>
                          </a:cxn>
                          <a:cxn ang="0">
                            <a:pos x="751" y="851"/>
                          </a:cxn>
                          <a:cxn ang="0">
                            <a:pos x="800" y="840"/>
                          </a:cxn>
                          <a:cxn ang="0">
                            <a:pos x="808" y="817"/>
                          </a:cxn>
                          <a:cxn ang="0">
                            <a:pos x="756" y="752"/>
                          </a:cxn>
                          <a:cxn ang="0">
                            <a:pos x="772" y="697"/>
                          </a:cxn>
                          <a:cxn ang="0">
                            <a:pos x="797" y="687"/>
                          </a:cxn>
                          <a:cxn ang="0">
                            <a:pos x="878" y="744"/>
                          </a:cxn>
                          <a:cxn ang="0">
                            <a:pos x="907" y="711"/>
                          </a:cxn>
                          <a:cxn ang="0">
                            <a:pos x="852" y="646"/>
                          </a:cxn>
                          <a:cxn ang="0">
                            <a:pos x="785" y="615"/>
                          </a:cxn>
                          <a:cxn ang="0">
                            <a:pos x="702" y="582"/>
                          </a:cxn>
                          <a:cxn ang="0">
                            <a:pos x="713" y="559"/>
                          </a:cxn>
                          <a:cxn ang="0">
                            <a:pos x="715" y="533"/>
                          </a:cxn>
                          <a:cxn ang="0">
                            <a:pos x="612" y="511"/>
                          </a:cxn>
                          <a:cxn ang="0">
                            <a:pos x="550" y="452"/>
                          </a:cxn>
                          <a:cxn ang="0">
                            <a:pos x="540" y="390"/>
                          </a:cxn>
                          <a:cxn ang="0">
                            <a:pos x="521" y="354"/>
                          </a:cxn>
                          <a:cxn ang="0">
                            <a:pos x="462" y="317"/>
                          </a:cxn>
                          <a:cxn ang="0">
                            <a:pos x="412" y="250"/>
                          </a:cxn>
                          <a:cxn ang="0">
                            <a:pos x="432" y="216"/>
                          </a:cxn>
                          <a:cxn ang="0">
                            <a:pos x="452" y="146"/>
                          </a:cxn>
                          <a:cxn ang="0">
                            <a:pos x="541" y="143"/>
                          </a:cxn>
                          <a:cxn ang="0">
                            <a:pos x="535" y="88"/>
                          </a:cxn>
                          <a:cxn ang="0">
                            <a:pos x="495" y="39"/>
                          </a:cxn>
                          <a:cxn ang="0">
                            <a:pos x="413" y="0"/>
                          </a:cxn>
                          <a:cxn ang="0">
                            <a:pos x="328" y="17"/>
                          </a:cxn>
                          <a:cxn ang="0">
                            <a:pos x="282" y="29"/>
                          </a:cxn>
                          <a:cxn ang="0">
                            <a:pos x="199" y="68"/>
                          </a:cxn>
                        </a:cxnLst>
                        <a:rect l="0" t="0" r="r" b="b"/>
                        <a:pathLst>
                          <a:path w="908" h="944">
                            <a:moveTo>
                              <a:pt x="199" y="68"/>
                            </a:moveTo>
                            <a:lnTo>
                              <a:pt x="173" y="122"/>
                            </a:lnTo>
                            <a:lnTo>
                              <a:pt x="125" y="86"/>
                            </a:lnTo>
                            <a:lnTo>
                              <a:pt x="88" y="87"/>
                            </a:lnTo>
                            <a:lnTo>
                              <a:pt x="36" y="127"/>
                            </a:lnTo>
                            <a:lnTo>
                              <a:pt x="25" y="127"/>
                            </a:lnTo>
                            <a:lnTo>
                              <a:pt x="25" y="161"/>
                            </a:lnTo>
                            <a:lnTo>
                              <a:pt x="14" y="169"/>
                            </a:lnTo>
                            <a:lnTo>
                              <a:pt x="0" y="174"/>
                            </a:lnTo>
                            <a:lnTo>
                              <a:pt x="0" y="203"/>
                            </a:lnTo>
                            <a:lnTo>
                              <a:pt x="6" y="208"/>
                            </a:lnTo>
                            <a:lnTo>
                              <a:pt x="0" y="222"/>
                            </a:lnTo>
                            <a:lnTo>
                              <a:pt x="2" y="267"/>
                            </a:lnTo>
                            <a:lnTo>
                              <a:pt x="16" y="275"/>
                            </a:lnTo>
                            <a:lnTo>
                              <a:pt x="27" y="300"/>
                            </a:lnTo>
                            <a:lnTo>
                              <a:pt x="53" y="306"/>
                            </a:lnTo>
                            <a:lnTo>
                              <a:pt x="71" y="309"/>
                            </a:lnTo>
                            <a:lnTo>
                              <a:pt x="104" y="287"/>
                            </a:lnTo>
                            <a:lnTo>
                              <a:pt x="114" y="264"/>
                            </a:lnTo>
                            <a:lnTo>
                              <a:pt x="140" y="262"/>
                            </a:lnTo>
                            <a:lnTo>
                              <a:pt x="238" y="305"/>
                            </a:lnTo>
                            <a:lnTo>
                              <a:pt x="248" y="315"/>
                            </a:lnTo>
                            <a:lnTo>
                              <a:pt x="269" y="388"/>
                            </a:lnTo>
                            <a:lnTo>
                              <a:pt x="266" y="410"/>
                            </a:lnTo>
                            <a:lnTo>
                              <a:pt x="313" y="458"/>
                            </a:lnTo>
                            <a:lnTo>
                              <a:pt x="321" y="477"/>
                            </a:lnTo>
                            <a:lnTo>
                              <a:pt x="337" y="477"/>
                            </a:lnTo>
                            <a:lnTo>
                              <a:pt x="370" y="509"/>
                            </a:lnTo>
                            <a:lnTo>
                              <a:pt x="400" y="531"/>
                            </a:lnTo>
                            <a:lnTo>
                              <a:pt x="416" y="567"/>
                            </a:lnTo>
                            <a:lnTo>
                              <a:pt x="440" y="593"/>
                            </a:lnTo>
                            <a:lnTo>
                              <a:pt x="503" y="616"/>
                            </a:lnTo>
                            <a:lnTo>
                              <a:pt x="565" y="645"/>
                            </a:lnTo>
                            <a:lnTo>
                              <a:pt x="605" y="653"/>
                            </a:lnTo>
                            <a:lnTo>
                              <a:pt x="616" y="688"/>
                            </a:lnTo>
                            <a:lnTo>
                              <a:pt x="615" y="713"/>
                            </a:lnTo>
                            <a:lnTo>
                              <a:pt x="678" y="714"/>
                            </a:lnTo>
                            <a:lnTo>
                              <a:pt x="695" y="735"/>
                            </a:lnTo>
                            <a:lnTo>
                              <a:pt x="705" y="790"/>
                            </a:lnTo>
                            <a:lnTo>
                              <a:pt x="717" y="840"/>
                            </a:lnTo>
                            <a:lnTo>
                              <a:pt x="697" y="876"/>
                            </a:lnTo>
                            <a:lnTo>
                              <a:pt x="700" y="888"/>
                            </a:lnTo>
                            <a:lnTo>
                              <a:pt x="687" y="916"/>
                            </a:lnTo>
                            <a:lnTo>
                              <a:pt x="674" y="918"/>
                            </a:lnTo>
                            <a:lnTo>
                              <a:pt x="678" y="943"/>
                            </a:lnTo>
                            <a:lnTo>
                              <a:pt x="725" y="943"/>
                            </a:lnTo>
                            <a:lnTo>
                              <a:pt x="720" y="913"/>
                            </a:lnTo>
                            <a:lnTo>
                              <a:pt x="750" y="904"/>
                            </a:lnTo>
                            <a:lnTo>
                              <a:pt x="756" y="873"/>
                            </a:lnTo>
                            <a:lnTo>
                              <a:pt x="751" y="851"/>
                            </a:lnTo>
                            <a:lnTo>
                              <a:pt x="779" y="837"/>
                            </a:lnTo>
                            <a:lnTo>
                              <a:pt x="800" y="840"/>
                            </a:lnTo>
                            <a:lnTo>
                              <a:pt x="809" y="837"/>
                            </a:lnTo>
                            <a:lnTo>
                              <a:pt x="808" y="817"/>
                            </a:lnTo>
                            <a:lnTo>
                              <a:pt x="797" y="766"/>
                            </a:lnTo>
                            <a:lnTo>
                              <a:pt x="756" y="752"/>
                            </a:lnTo>
                            <a:lnTo>
                              <a:pt x="754" y="730"/>
                            </a:lnTo>
                            <a:lnTo>
                              <a:pt x="772" y="697"/>
                            </a:lnTo>
                            <a:lnTo>
                              <a:pt x="787" y="675"/>
                            </a:lnTo>
                            <a:lnTo>
                              <a:pt x="797" y="687"/>
                            </a:lnTo>
                            <a:lnTo>
                              <a:pt x="845" y="694"/>
                            </a:lnTo>
                            <a:lnTo>
                              <a:pt x="878" y="744"/>
                            </a:lnTo>
                            <a:lnTo>
                              <a:pt x="885" y="742"/>
                            </a:lnTo>
                            <a:lnTo>
                              <a:pt x="907" y="711"/>
                            </a:lnTo>
                            <a:lnTo>
                              <a:pt x="877" y="655"/>
                            </a:lnTo>
                            <a:lnTo>
                              <a:pt x="852" y="646"/>
                            </a:lnTo>
                            <a:lnTo>
                              <a:pt x="816" y="623"/>
                            </a:lnTo>
                            <a:lnTo>
                              <a:pt x="785" y="615"/>
                            </a:lnTo>
                            <a:lnTo>
                              <a:pt x="751" y="596"/>
                            </a:lnTo>
                            <a:lnTo>
                              <a:pt x="702" y="582"/>
                            </a:lnTo>
                            <a:lnTo>
                              <a:pt x="687" y="570"/>
                            </a:lnTo>
                            <a:lnTo>
                              <a:pt x="713" y="559"/>
                            </a:lnTo>
                            <a:lnTo>
                              <a:pt x="723" y="539"/>
                            </a:lnTo>
                            <a:lnTo>
                              <a:pt x="715" y="533"/>
                            </a:lnTo>
                            <a:lnTo>
                              <a:pt x="639" y="533"/>
                            </a:lnTo>
                            <a:lnTo>
                              <a:pt x="612" y="511"/>
                            </a:lnTo>
                            <a:lnTo>
                              <a:pt x="588" y="513"/>
                            </a:lnTo>
                            <a:lnTo>
                              <a:pt x="550" y="452"/>
                            </a:lnTo>
                            <a:lnTo>
                              <a:pt x="552" y="412"/>
                            </a:lnTo>
                            <a:lnTo>
                              <a:pt x="540" y="390"/>
                            </a:lnTo>
                            <a:lnTo>
                              <a:pt x="522" y="387"/>
                            </a:lnTo>
                            <a:lnTo>
                              <a:pt x="521" y="354"/>
                            </a:lnTo>
                            <a:lnTo>
                              <a:pt x="495" y="333"/>
                            </a:lnTo>
                            <a:lnTo>
                              <a:pt x="462" y="317"/>
                            </a:lnTo>
                            <a:lnTo>
                              <a:pt x="437" y="300"/>
                            </a:lnTo>
                            <a:lnTo>
                              <a:pt x="412" y="250"/>
                            </a:lnTo>
                            <a:lnTo>
                              <a:pt x="410" y="230"/>
                            </a:lnTo>
                            <a:lnTo>
                              <a:pt x="432" y="216"/>
                            </a:lnTo>
                            <a:lnTo>
                              <a:pt x="431" y="154"/>
                            </a:lnTo>
                            <a:lnTo>
                              <a:pt x="452" y="146"/>
                            </a:lnTo>
                            <a:lnTo>
                              <a:pt x="533" y="146"/>
                            </a:lnTo>
                            <a:lnTo>
                              <a:pt x="541" y="143"/>
                            </a:lnTo>
                            <a:lnTo>
                              <a:pt x="554" y="134"/>
                            </a:lnTo>
                            <a:lnTo>
                              <a:pt x="535" y="88"/>
                            </a:lnTo>
                            <a:lnTo>
                              <a:pt x="538" y="45"/>
                            </a:lnTo>
                            <a:lnTo>
                              <a:pt x="495" y="39"/>
                            </a:lnTo>
                            <a:lnTo>
                              <a:pt x="442" y="29"/>
                            </a:lnTo>
                            <a:lnTo>
                              <a:pt x="413" y="0"/>
                            </a:lnTo>
                            <a:lnTo>
                              <a:pt x="365" y="8"/>
                            </a:lnTo>
                            <a:lnTo>
                              <a:pt x="328" y="17"/>
                            </a:lnTo>
                            <a:lnTo>
                              <a:pt x="302" y="27"/>
                            </a:lnTo>
                            <a:lnTo>
                              <a:pt x="282" y="29"/>
                            </a:lnTo>
                            <a:lnTo>
                              <a:pt x="246" y="76"/>
                            </a:lnTo>
                            <a:lnTo>
                              <a:pt x="199" y="68"/>
                            </a:lnTo>
                          </a:path>
                        </a:pathLst>
                      </a:custGeom>
                      <a:solidFill>
                        <a:srgbClr val="FFFFFF"/>
                      </a:solidFill>
                      <a:ln w="25399" cap="rnd" cmpd="sng">
                        <a:solidFill>
                          <a:srgbClr val="000000"/>
                        </a:solidFill>
                        <a:prstDash val="solid"/>
                        <a:round/>
                        <a:headEnd type="none" w="med" len="med"/>
                        <a:tailEnd type="none" w="med" len="med"/>
                      </a:ln>
                      <a:effectLst/>
                    </a:spPr>
                    <a:txSp>
                      <a:txBody>
                        <a:bodyP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3" name="Freeform 17"/>
                      <a:cNvSpPr>
                        <a:spLocks noChangeAspect="1"/>
                      </a:cNvSpPr>
                    </a:nvSpPr>
                    <a:spPr bwMode="auto">
                      <a:xfrm>
                        <a:off x="593" y="396"/>
                        <a:ext cx="156" cy="108"/>
                      </a:xfrm>
                      <a:custGeom>
                        <a:avLst/>
                        <a:gdLst/>
                        <a:ahLst/>
                        <a:cxnLst>
                          <a:cxn ang="0">
                            <a:pos x="17" y="16"/>
                          </a:cxn>
                          <a:cxn ang="0">
                            <a:pos x="0" y="25"/>
                          </a:cxn>
                          <a:cxn ang="0">
                            <a:pos x="19" y="36"/>
                          </a:cxn>
                          <a:cxn ang="0">
                            <a:pos x="33" y="50"/>
                          </a:cxn>
                          <a:cxn ang="0">
                            <a:pos x="46" y="64"/>
                          </a:cxn>
                          <a:cxn ang="0">
                            <a:pos x="64" y="66"/>
                          </a:cxn>
                          <a:cxn ang="0">
                            <a:pos x="81" y="76"/>
                          </a:cxn>
                          <a:cxn ang="0">
                            <a:pos x="96" y="91"/>
                          </a:cxn>
                          <a:cxn ang="0">
                            <a:pos x="110" y="103"/>
                          </a:cxn>
                          <a:cxn ang="0">
                            <a:pos x="129" y="112"/>
                          </a:cxn>
                          <a:cxn ang="0">
                            <a:pos x="141" y="130"/>
                          </a:cxn>
                          <a:cxn ang="0">
                            <a:pos x="152" y="146"/>
                          </a:cxn>
                          <a:cxn ang="0">
                            <a:pos x="168" y="158"/>
                          </a:cxn>
                          <a:cxn ang="0">
                            <a:pos x="187" y="164"/>
                          </a:cxn>
                          <a:cxn ang="0">
                            <a:pos x="212" y="164"/>
                          </a:cxn>
                          <a:cxn ang="0">
                            <a:pos x="230" y="169"/>
                          </a:cxn>
                          <a:cxn ang="0">
                            <a:pos x="245" y="183"/>
                          </a:cxn>
                          <a:cxn ang="0">
                            <a:pos x="264" y="188"/>
                          </a:cxn>
                          <a:cxn ang="0">
                            <a:pos x="282" y="188"/>
                          </a:cxn>
                          <a:cxn ang="0">
                            <a:pos x="297" y="201"/>
                          </a:cxn>
                          <a:cxn ang="0">
                            <a:pos x="304" y="221"/>
                          </a:cxn>
                          <a:cxn ang="0">
                            <a:pos x="320" y="238"/>
                          </a:cxn>
                          <a:cxn ang="0">
                            <a:pos x="337" y="233"/>
                          </a:cxn>
                          <a:cxn ang="0">
                            <a:pos x="345" y="213"/>
                          </a:cxn>
                          <a:cxn ang="0">
                            <a:pos x="339" y="192"/>
                          </a:cxn>
                          <a:cxn ang="0">
                            <a:pos x="331" y="171"/>
                          </a:cxn>
                          <a:cxn ang="0">
                            <a:pos x="322" y="151"/>
                          </a:cxn>
                          <a:cxn ang="0">
                            <a:pos x="306" y="137"/>
                          </a:cxn>
                          <a:cxn ang="0">
                            <a:pos x="287" y="135"/>
                          </a:cxn>
                          <a:cxn ang="0">
                            <a:pos x="268" y="123"/>
                          </a:cxn>
                          <a:cxn ang="0">
                            <a:pos x="249" y="114"/>
                          </a:cxn>
                          <a:cxn ang="0">
                            <a:pos x="230" y="107"/>
                          </a:cxn>
                          <a:cxn ang="0">
                            <a:pos x="201" y="91"/>
                          </a:cxn>
                          <a:cxn ang="0">
                            <a:pos x="190" y="91"/>
                          </a:cxn>
                          <a:cxn ang="0">
                            <a:pos x="166" y="82"/>
                          </a:cxn>
                          <a:cxn ang="0">
                            <a:pos x="150" y="73"/>
                          </a:cxn>
                          <a:cxn ang="0">
                            <a:pos x="135" y="62"/>
                          </a:cxn>
                          <a:cxn ang="0">
                            <a:pos x="154" y="59"/>
                          </a:cxn>
                          <a:cxn ang="0">
                            <a:pos x="158" y="39"/>
                          </a:cxn>
                          <a:cxn ang="0">
                            <a:pos x="154" y="25"/>
                          </a:cxn>
                          <a:cxn ang="0">
                            <a:pos x="135" y="25"/>
                          </a:cxn>
                          <a:cxn ang="0">
                            <a:pos x="106" y="23"/>
                          </a:cxn>
                          <a:cxn ang="0">
                            <a:pos x="85" y="23"/>
                          </a:cxn>
                          <a:cxn ang="0">
                            <a:pos x="69" y="16"/>
                          </a:cxn>
                          <a:cxn ang="0">
                            <a:pos x="54" y="0"/>
                          </a:cxn>
                          <a:cxn ang="0">
                            <a:pos x="35" y="0"/>
                          </a:cxn>
                          <a:cxn ang="0">
                            <a:pos x="23" y="7"/>
                          </a:cxn>
                        </a:cxnLst>
                        <a:rect l="0" t="0" r="r" b="b"/>
                        <a:pathLst>
                          <a:path w="346" h="241">
                            <a:moveTo>
                              <a:pt x="24" y="6"/>
                            </a:moveTo>
                            <a:lnTo>
                              <a:pt x="23" y="14"/>
                            </a:lnTo>
                            <a:lnTo>
                              <a:pt x="17" y="16"/>
                            </a:lnTo>
                            <a:lnTo>
                              <a:pt x="8" y="16"/>
                            </a:lnTo>
                            <a:lnTo>
                              <a:pt x="2" y="19"/>
                            </a:lnTo>
                            <a:lnTo>
                              <a:pt x="0" y="25"/>
                            </a:lnTo>
                            <a:lnTo>
                              <a:pt x="6" y="32"/>
                            </a:lnTo>
                            <a:lnTo>
                              <a:pt x="13" y="34"/>
                            </a:lnTo>
                            <a:lnTo>
                              <a:pt x="19" y="36"/>
                            </a:lnTo>
                            <a:lnTo>
                              <a:pt x="25" y="39"/>
                            </a:lnTo>
                            <a:lnTo>
                              <a:pt x="27" y="45"/>
                            </a:lnTo>
                            <a:lnTo>
                              <a:pt x="33" y="50"/>
                            </a:lnTo>
                            <a:lnTo>
                              <a:pt x="33" y="57"/>
                            </a:lnTo>
                            <a:lnTo>
                              <a:pt x="39" y="59"/>
                            </a:lnTo>
                            <a:lnTo>
                              <a:pt x="46" y="64"/>
                            </a:lnTo>
                            <a:lnTo>
                              <a:pt x="52" y="64"/>
                            </a:lnTo>
                            <a:lnTo>
                              <a:pt x="58" y="66"/>
                            </a:lnTo>
                            <a:lnTo>
                              <a:pt x="64" y="66"/>
                            </a:lnTo>
                            <a:lnTo>
                              <a:pt x="71" y="66"/>
                            </a:lnTo>
                            <a:lnTo>
                              <a:pt x="77" y="69"/>
                            </a:lnTo>
                            <a:lnTo>
                              <a:pt x="81" y="76"/>
                            </a:lnTo>
                            <a:lnTo>
                              <a:pt x="87" y="80"/>
                            </a:lnTo>
                            <a:lnTo>
                              <a:pt x="93" y="85"/>
                            </a:lnTo>
                            <a:lnTo>
                              <a:pt x="96" y="91"/>
                            </a:lnTo>
                            <a:lnTo>
                              <a:pt x="102" y="94"/>
                            </a:lnTo>
                            <a:lnTo>
                              <a:pt x="108" y="96"/>
                            </a:lnTo>
                            <a:lnTo>
                              <a:pt x="110" y="103"/>
                            </a:lnTo>
                            <a:lnTo>
                              <a:pt x="116" y="105"/>
                            </a:lnTo>
                            <a:lnTo>
                              <a:pt x="123" y="110"/>
                            </a:lnTo>
                            <a:lnTo>
                              <a:pt x="129" y="112"/>
                            </a:lnTo>
                            <a:lnTo>
                              <a:pt x="133" y="119"/>
                            </a:lnTo>
                            <a:lnTo>
                              <a:pt x="139" y="123"/>
                            </a:lnTo>
                            <a:lnTo>
                              <a:pt x="141" y="130"/>
                            </a:lnTo>
                            <a:lnTo>
                              <a:pt x="143" y="137"/>
                            </a:lnTo>
                            <a:lnTo>
                              <a:pt x="150" y="140"/>
                            </a:lnTo>
                            <a:lnTo>
                              <a:pt x="152" y="146"/>
                            </a:lnTo>
                            <a:lnTo>
                              <a:pt x="158" y="149"/>
                            </a:lnTo>
                            <a:lnTo>
                              <a:pt x="162" y="155"/>
                            </a:lnTo>
                            <a:lnTo>
                              <a:pt x="168" y="158"/>
                            </a:lnTo>
                            <a:lnTo>
                              <a:pt x="175" y="160"/>
                            </a:lnTo>
                            <a:lnTo>
                              <a:pt x="181" y="162"/>
                            </a:lnTo>
                            <a:lnTo>
                              <a:pt x="187" y="164"/>
                            </a:lnTo>
                            <a:lnTo>
                              <a:pt x="193" y="164"/>
                            </a:lnTo>
                            <a:lnTo>
                              <a:pt x="206" y="164"/>
                            </a:lnTo>
                            <a:lnTo>
                              <a:pt x="212" y="164"/>
                            </a:lnTo>
                            <a:lnTo>
                              <a:pt x="218" y="162"/>
                            </a:lnTo>
                            <a:lnTo>
                              <a:pt x="224" y="167"/>
                            </a:lnTo>
                            <a:lnTo>
                              <a:pt x="230" y="169"/>
                            </a:lnTo>
                            <a:lnTo>
                              <a:pt x="237" y="171"/>
                            </a:lnTo>
                            <a:lnTo>
                              <a:pt x="239" y="178"/>
                            </a:lnTo>
                            <a:lnTo>
                              <a:pt x="245" y="183"/>
                            </a:lnTo>
                            <a:lnTo>
                              <a:pt x="252" y="185"/>
                            </a:lnTo>
                            <a:lnTo>
                              <a:pt x="258" y="185"/>
                            </a:lnTo>
                            <a:lnTo>
                              <a:pt x="264" y="188"/>
                            </a:lnTo>
                            <a:lnTo>
                              <a:pt x="270" y="188"/>
                            </a:lnTo>
                            <a:lnTo>
                              <a:pt x="276" y="188"/>
                            </a:lnTo>
                            <a:lnTo>
                              <a:pt x="282" y="188"/>
                            </a:lnTo>
                            <a:lnTo>
                              <a:pt x="289" y="188"/>
                            </a:lnTo>
                            <a:lnTo>
                              <a:pt x="293" y="195"/>
                            </a:lnTo>
                            <a:lnTo>
                              <a:pt x="297" y="201"/>
                            </a:lnTo>
                            <a:lnTo>
                              <a:pt x="297" y="208"/>
                            </a:lnTo>
                            <a:lnTo>
                              <a:pt x="299" y="215"/>
                            </a:lnTo>
                            <a:lnTo>
                              <a:pt x="304" y="221"/>
                            </a:lnTo>
                            <a:lnTo>
                              <a:pt x="310" y="226"/>
                            </a:lnTo>
                            <a:lnTo>
                              <a:pt x="314" y="233"/>
                            </a:lnTo>
                            <a:lnTo>
                              <a:pt x="320" y="238"/>
                            </a:lnTo>
                            <a:lnTo>
                              <a:pt x="326" y="240"/>
                            </a:lnTo>
                            <a:lnTo>
                              <a:pt x="332" y="240"/>
                            </a:lnTo>
                            <a:lnTo>
                              <a:pt x="337" y="233"/>
                            </a:lnTo>
                            <a:lnTo>
                              <a:pt x="337" y="226"/>
                            </a:lnTo>
                            <a:lnTo>
                              <a:pt x="341" y="219"/>
                            </a:lnTo>
                            <a:lnTo>
                              <a:pt x="345" y="213"/>
                            </a:lnTo>
                            <a:lnTo>
                              <a:pt x="345" y="206"/>
                            </a:lnTo>
                            <a:lnTo>
                              <a:pt x="345" y="199"/>
                            </a:lnTo>
                            <a:lnTo>
                              <a:pt x="339" y="192"/>
                            </a:lnTo>
                            <a:lnTo>
                              <a:pt x="334" y="185"/>
                            </a:lnTo>
                            <a:lnTo>
                              <a:pt x="332" y="178"/>
                            </a:lnTo>
                            <a:lnTo>
                              <a:pt x="331" y="171"/>
                            </a:lnTo>
                            <a:lnTo>
                              <a:pt x="328" y="164"/>
                            </a:lnTo>
                            <a:lnTo>
                              <a:pt x="326" y="158"/>
                            </a:lnTo>
                            <a:lnTo>
                              <a:pt x="322" y="151"/>
                            </a:lnTo>
                            <a:lnTo>
                              <a:pt x="318" y="144"/>
                            </a:lnTo>
                            <a:lnTo>
                              <a:pt x="312" y="142"/>
                            </a:lnTo>
                            <a:lnTo>
                              <a:pt x="306" y="137"/>
                            </a:lnTo>
                            <a:lnTo>
                              <a:pt x="299" y="137"/>
                            </a:lnTo>
                            <a:lnTo>
                              <a:pt x="293" y="135"/>
                            </a:lnTo>
                            <a:lnTo>
                              <a:pt x="287" y="135"/>
                            </a:lnTo>
                            <a:lnTo>
                              <a:pt x="281" y="130"/>
                            </a:lnTo>
                            <a:lnTo>
                              <a:pt x="274" y="126"/>
                            </a:lnTo>
                            <a:lnTo>
                              <a:pt x="268" y="123"/>
                            </a:lnTo>
                            <a:lnTo>
                              <a:pt x="262" y="117"/>
                            </a:lnTo>
                            <a:lnTo>
                              <a:pt x="245" y="116"/>
                            </a:lnTo>
                            <a:lnTo>
                              <a:pt x="249" y="114"/>
                            </a:lnTo>
                            <a:lnTo>
                              <a:pt x="243" y="112"/>
                            </a:lnTo>
                            <a:lnTo>
                              <a:pt x="234" y="104"/>
                            </a:lnTo>
                            <a:lnTo>
                              <a:pt x="230" y="107"/>
                            </a:lnTo>
                            <a:lnTo>
                              <a:pt x="223" y="104"/>
                            </a:lnTo>
                            <a:lnTo>
                              <a:pt x="212" y="91"/>
                            </a:lnTo>
                            <a:lnTo>
                              <a:pt x="201" y="91"/>
                            </a:lnTo>
                            <a:lnTo>
                              <a:pt x="190" y="91"/>
                            </a:lnTo>
                            <a:lnTo>
                              <a:pt x="191" y="91"/>
                            </a:lnTo>
                            <a:lnTo>
                              <a:pt x="190" y="91"/>
                            </a:lnTo>
                            <a:lnTo>
                              <a:pt x="179" y="79"/>
                            </a:lnTo>
                            <a:lnTo>
                              <a:pt x="167" y="79"/>
                            </a:lnTo>
                            <a:lnTo>
                              <a:pt x="166" y="82"/>
                            </a:lnTo>
                            <a:lnTo>
                              <a:pt x="160" y="80"/>
                            </a:lnTo>
                            <a:lnTo>
                              <a:pt x="154" y="80"/>
                            </a:lnTo>
                            <a:lnTo>
                              <a:pt x="150" y="73"/>
                            </a:lnTo>
                            <a:lnTo>
                              <a:pt x="143" y="71"/>
                            </a:lnTo>
                            <a:lnTo>
                              <a:pt x="137" y="69"/>
                            </a:lnTo>
                            <a:lnTo>
                              <a:pt x="135" y="62"/>
                            </a:lnTo>
                            <a:lnTo>
                              <a:pt x="141" y="59"/>
                            </a:lnTo>
                            <a:lnTo>
                              <a:pt x="148" y="59"/>
                            </a:lnTo>
                            <a:lnTo>
                              <a:pt x="154" y="59"/>
                            </a:lnTo>
                            <a:lnTo>
                              <a:pt x="158" y="52"/>
                            </a:lnTo>
                            <a:lnTo>
                              <a:pt x="158" y="45"/>
                            </a:lnTo>
                            <a:lnTo>
                              <a:pt x="158" y="39"/>
                            </a:lnTo>
                            <a:lnTo>
                              <a:pt x="160" y="32"/>
                            </a:lnTo>
                            <a:lnTo>
                              <a:pt x="160" y="25"/>
                            </a:lnTo>
                            <a:lnTo>
                              <a:pt x="154" y="25"/>
                            </a:lnTo>
                            <a:lnTo>
                              <a:pt x="148" y="25"/>
                            </a:lnTo>
                            <a:lnTo>
                              <a:pt x="141" y="25"/>
                            </a:lnTo>
                            <a:lnTo>
                              <a:pt x="135" y="25"/>
                            </a:lnTo>
                            <a:lnTo>
                              <a:pt x="129" y="25"/>
                            </a:lnTo>
                            <a:lnTo>
                              <a:pt x="123" y="23"/>
                            </a:lnTo>
                            <a:lnTo>
                              <a:pt x="106" y="23"/>
                            </a:lnTo>
                            <a:lnTo>
                              <a:pt x="98" y="23"/>
                            </a:lnTo>
                            <a:lnTo>
                              <a:pt x="91" y="23"/>
                            </a:lnTo>
                            <a:lnTo>
                              <a:pt x="85" y="23"/>
                            </a:lnTo>
                            <a:lnTo>
                              <a:pt x="79" y="23"/>
                            </a:lnTo>
                            <a:lnTo>
                              <a:pt x="75" y="16"/>
                            </a:lnTo>
                            <a:lnTo>
                              <a:pt x="69" y="16"/>
                            </a:lnTo>
                            <a:lnTo>
                              <a:pt x="64" y="9"/>
                            </a:lnTo>
                            <a:lnTo>
                              <a:pt x="58" y="7"/>
                            </a:lnTo>
                            <a:lnTo>
                              <a:pt x="54" y="0"/>
                            </a:lnTo>
                            <a:lnTo>
                              <a:pt x="48" y="0"/>
                            </a:lnTo>
                            <a:lnTo>
                              <a:pt x="41" y="0"/>
                            </a:lnTo>
                            <a:lnTo>
                              <a:pt x="35" y="0"/>
                            </a:lnTo>
                            <a:lnTo>
                              <a:pt x="29" y="0"/>
                            </a:lnTo>
                            <a:lnTo>
                              <a:pt x="23" y="0"/>
                            </a:lnTo>
                            <a:lnTo>
                              <a:pt x="23" y="7"/>
                            </a:lnTo>
                            <a:lnTo>
                              <a:pt x="24" y="6"/>
                            </a:lnTo>
                          </a:path>
                        </a:pathLst>
                      </a:custGeom>
                      <a:solidFill>
                        <a:srgbClr val="00008E"/>
                      </a:solidFill>
                      <a:ln w="12699" cap="rnd" cmpd="sng">
                        <a:noFill/>
                        <a:prstDash val="solid"/>
                        <a:round/>
                        <a:headEnd type="none" w="med" len="med"/>
                        <a:tailEnd type="none" w="med" len="med"/>
                      </a:ln>
                      <a:effectLst/>
                    </a:spPr>
                    <a:txSp>
                      <a:txBody>
                        <a:bodyP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4" name="Freeform 18"/>
                      <a:cNvSpPr>
                        <a:spLocks noChangeAspect="1"/>
                      </a:cNvSpPr>
                    </a:nvSpPr>
                    <a:spPr bwMode="auto">
                      <a:xfrm>
                        <a:off x="636" y="442"/>
                        <a:ext cx="59" cy="55"/>
                      </a:xfrm>
                      <a:custGeom>
                        <a:avLst/>
                        <a:gdLst/>
                        <a:ahLst/>
                        <a:cxnLst>
                          <a:cxn ang="0">
                            <a:pos x="19" y="0"/>
                          </a:cxn>
                          <a:cxn ang="0">
                            <a:pos x="12" y="2"/>
                          </a:cxn>
                          <a:cxn ang="0">
                            <a:pos x="12" y="8"/>
                          </a:cxn>
                          <a:cxn ang="0">
                            <a:pos x="6" y="8"/>
                          </a:cxn>
                          <a:cxn ang="0">
                            <a:pos x="4" y="15"/>
                          </a:cxn>
                          <a:cxn ang="0">
                            <a:pos x="0" y="22"/>
                          </a:cxn>
                          <a:cxn ang="0">
                            <a:pos x="0" y="29"/>
                          </a:cxn>
                          <a:cxn ang="0">
                            <a:pos x="0" y="36"/>
                          </a:cxn>
                          <a:cxn ang="0">
                            <a:pos x="0" y="43"/>
                          </a:cxn>
                          <a:cxn ang="0">
                            <a:pos x="0" y="50"/>
                          </a:cxn>
                          <a:cxn ang="0">
                            <a:pos x="0" y="56"/>
                          </a:cxn>
                          <a:cxn ang="0">
                            <a:pos x="6" y="61"/>
                          </a:cxn>
                          <a:cxn ang="0">
                            <a:pos x="12" y="61"/>
                          </a:cxn>
                          <a:cxn ang="0">
                            <a:pos x="19" y="63"/>
                          </a:cxn>
                          <a:cxn ang="0">
                            <a:pos x="25" y="70"/>
                          </a:cxn>
                          <a:cxn ang="0">
                            <a:pos x="25" y="79"/>
                          </a:cxn>
                          <a:cxn ang="0">
                            <a:pos x="25" y="86"/>
                          </a:cxn>
                          <a:cxn ang="0">
                            <a:pos x="19" y="91"/>
                          </a:cxn>
                          <a:cxn ang="0">
                            <a:pos x="14" y="98"/>
                          </a:cxn>
                          <a:cxn ang="0">
                            <a:pos x="8" y="102"/>
                          </a:cxn>
                          <a:cxn ang="0">
                            <a:pos x="14" y="104"/>
                          </a:cxn>
                          <a:cxn ang="0">
                            <a:pos x="21" y="107"/>
                          </a:cxn>
                          <a:cxn ang="0">
                            <a:pos x="29" y="109"/>
                          </a:cxn>
                          <a:cxn ang="0">
                            <a:pos x="35" y="107"/>
                          </a:cxn>
                          <a:cxn ang="0">
                            <a:pos x="39" y="100"/>
                          </a:cxn>
                          <a:cxn ang="0">
                            <a:pos x="41" y="110"/>
                          </a:cxn>
                          <a:cxn ang="0">
                            <a:pos x="47" y="107"/>
                          </a:cxn>
                          <a:cxn ang="0">
                            <a:pos x="52" y="122"/>
                          </a:cxn>
                          <a:cxn ang="0">
                            <a:pos x="63" y="122"/>
                          </a:cxn>
                          <a:cxn ang="0">
                            <a:pos x="52" y="122"/>
                          </a:cxn>
                          <a:cxn ang="0">
                            <a:pos x="63" y="122"/>
                          </a:cxn>
                          <a:cxn ang="0">
                            <a:pos x="63" y="110"/>
                          </a:cxn>
                          <a:cxn ang="0">
                            <a:pos x="74" y="110"/>
                          </a:cxn>
                          <a:cxn ang="0">
                            <a:pos x="85" y="110"/>
                          </a:cxn>
                          <a:cxn ang="0">
                            <a:pos x="96" y="122"/>
                          </a:cxn>
                          <a:cxn ang="0">
                            <a:pos x="107" y="122"/>
                          </a:cxn>
                          <a:cxn ang="0">
                            <a:pos x="107" y="118"/>
                          </a:cxn>
                          <a:cxn ang="0">
                            <a:pos x="109" y="111"/>
                          </a:cxn>
                          <a:cxn ang="0">
                            <a:pos x="113" y="104"/>
                          </a:cxn>
                          <a:cxn ang="0">
                            <a:pos x="118" y="98"/>
                          </a:cxn>
                          <a:cxn ang="0">
                            <a:pos x="124" y="93"/>
                          </a:cxn>
                          <a:cxn ang="0">
                            <a:pos x="124" y="86"/>
                          </a:cxn>
                          <a:cxn ang="0">
                            <a:pos x="130" y="82"/>
                          </a:cxn>
                          <a:cxn ang="0">
                            <a:pos x="132" y="75"/>
                          </a:cxn>
                          <a:cxn ang="0">
                            <a:pos x="132" y="68"/>
                          </a:cxn>
                          <a:cxn ang="0">
                            <a:pos x="129" y="61"/>
                          </a:cxn>
                          <a:cxn ang="0">
                            <a:pos x="120" y="61"/>
                          </a:cxn>
                          <a:cxn ang="0">
                            <a:pos x="118" y="61"/>
                          </a:cxn>
                          <a:cxn ang="0">
                            <a:pos x="107" y="49"/>
                          </a:cxn>
                          <a:cxn ang="0">
                            <a:pos x="96" y="61"/>
                          </a:cxn>
                          <a:cxn ang="0">
                            <a:pos x="85" y="49"/>
                          </a:cxn>
                          <a:cxn ang="0">
                            <a:pos x="74" y="49"/>
                          </a:cxn>
                          <a:cxn ang="0">
                            <a:pos x="63" y="37"/>
                          </a:cxn>
                          <a:cxn ang="0">
                            <a:pos x="52" y="24"/>
                          </a:cxn>
                          <a:cxn ang="0">
                            <a:pos x="41" y="12"/>
                          </a:cxn>
                          <a:cxn ang="0">
                            <a:pos x="35" y="11"/>
                          </a:cxn>
                          <a:cxn ang="0">
                            <a:pos x="29" y="6"/>
                          </a:cxn>
                          <a:cxn ang="0">
                            <a:pos x="23" y="4"/>
                          </a:cxn>
                          <a:cxn ang="0">
                            <a:pos x="17" y="4"/>
                          </a:cxn>
                        </a:cxnLst>
                        <a:rect l="0" t="0" r="r" b="b"/>
                        <a:pathLst>
                          <a:path w="133" h="123">
                            <a:moveTo>
                              <a:pt x="19" y="0"/>
                            </a:moveTo>
                            <a:lnTo>
                              <a:pt x="12" y="2"/>
                            </a:lnTo>
                            <a:lnTo>
                              <a:pt x="12" y="8"/>
                            </a:lnTo>
                            <a:lnTo>
                              <a:pt x="6" y="8"/>
                            </a:lnTo>
                            <a:lnTo>
                              <a:pt x="4" y="15"/>
                            </a:lnTo>
                            <a:lnTo>
                              <a:pt x="0" y="22"/>
                            </a:lnTo>
                            <a:lnTo>
                              <a:pt x="0" y="29"/>
                            </a:lnTo>
                            <a:lnTo>
                              <a:pt x="0" y="36"/>
                            </a:lnTo>
                            <a:lnTo>
                              <a:pt x="0" y="43"/>
                            </a:lnTo>
                            <a:lnTo>
                              <a:pt x="0" y="50"/>
                            </a:lnTo>
                            <a:lnTo>
                              <a:pt x="0" y="56"/>
                            </a:lnTo>
                            <a:lnTo>
                              <a:pt x="6" y="61"/>
                            </a:lnTo>
                            <a:lnTo>
                              <a:pt x="12" y="61"/>
                            </a:lnTo>
                            <a:lnTo>
                              <a:pt x="19" y="63"/>
                            </a:lnTo>
                            <a:lnTo>
                              <a:pt x="25" y="70"/>
                            </a:lnTo>
                            <a:lnTo>
                              <a:pt x="25" y="79"/>
                            </a:lnTo>
                            <a:lnTo>
                              <a:pt x="25" y="86"/>
                            </a:lnTo>
                            <a:lnTo>
                              <a:pt x="19" y="91"/>
                            </a:lnTo>
                            <a:lnTo>
                              <a:pt x="14" y="98"/>
                            </a:lnTo>
                            <a:lnTo>
                              <a:pt x="8" y="102"/>
                            </a:lnTo>
                            <a:lnTo>
                              <a:pt x="14" y="104"/>
                            </a:lnTo>
                            <a:lnTo>
                              <a:pt x="21" y="107"/>
                            </a:lnTo>
                            <a:lnTo>
                              <a:pt x="29" y="109"/>
                            </a:lnTo>
                            <a:lnTo>
                              <a:pt x="35" y="107"/>
                            </a:lnTo>
                            <a:lnTo>
                              <a:pt x="39" y="100"/>
                            </a:lnTo>
                            <a:lnTo>
                              <a:pt x="41" y="110"/>
                            </a:lnTo>
                            <a:lnTo>
                              <a:pt x="47" y="107"/>
                            </a:lnTo>
                            <a:lnTo>
                              <a:pt x="52" y="122"/>
                            </a:lnTo>
                            <a:lnTo>
                              <a:pt x="63" y="122"/>
                            </a:lnTo>
                            <a:lnTo>
                              <a:pt x="52" y="122"/>
                            </a:lnTo>
                            <a:lnTo>
                              <a:pt x="63" y="122"/>
                            </a:lnTo>
                            <a:lnTo>
                              <a:pt x="63" y="110"/>
                            </a:lnTo>
                            <a:lnTo>
                              <a:pt x="74" y="110"/>
                            </a:lnTo>
                            <a:lnTo>
                              <a:pt x="85" y="110"/>
                            </a:lnTo>
                            <a:lnTo>
                              <a:pt x="96" y="122"/>
                            </a:lnTo>
                            <a:lnTo>
                              <a:pt x="107" y="122"/>
                            </a:lnTo>
                            <a:lnTo>
                              <a:pt x="107" y="118"/>
                            </a:lnTo>
                            <a:lnTo>
                              <a:pt x="109" y="111"/>
                            </a:lnTo>
                            <a:lnTo>
                              <a:pt x="113" y="104"/>
                            </a:lnTo>
                            <a:lnTo>
                              <a:pt x="118" y="98"/>
                            </a:lnTo>
                            <a:lnTo>
                              <a:pt x="124" y="93"/>
                            </a:lnTo>
                            <a:lnTo>
                              <a:pt x="124" y="86"/>
                            </a:lnTo>
                            <a:lnTo>
                              <a:pt x="130" y="82"/>
                            </a:lnTo>
                            <a:lnTo>
                              <a:pt x="132" y="75"/>
                            </a:lnTo>
                            <a:lnTo>
                              <a:pt x="132" y="68"/>
                            </a:lnTo>
                            <a:lnTo>
                              <a:pt x="129" y="61"/>
                            </a:lnTo>
                            <a:lnTo>
                              <a:pt x="120" y="61"/>
                            </a:lnTo>
                            <a:lnTo>
                              <a:pt x="118" y="61"/>
                            </a:lnTo>
                            <a:lnTo>
                              <a:pt x="107" y="49"/>
                            </a:lnTo>
                            <a:lnTo>
                              <a:pt x="96" y="61"/>
                            </a:lnTo>
                            <a:lnTo>
                              <a:pt x="85" y="49"/>
                            </a:lnTo>
                            <a:lnTo>
                              <a:pt x="74" y="49"/>
                            </a:lnTo>
                            <a:lnTo>
                              <a:pt x="63" y="37"/>
                            </a:lnTo>
                            <a:lnTo>
                              <a:pt x="52" y="24"/>
                            </a:lnTo>
                            <a:lnTo>
                              <a:pt x="41" y="12"/>
                            </a:lnTo>
                            <a:lnTo>
                              <a:pt x="35" y="11"/>
                            </a:lnTo>
                            <a:lnTo>
                              <a:pt x="29" y="6"/>
                            </a:lnTo>
                            <a:lnTo>
                              <a:pt x="23" y="4"/>
                            </a:lnTo>
                            <a:lnTo>
                              <a:pt x="17" y="4"/>
                            </a:lnTo>
                          </a:path>
                        </a:pathLst>
                      </a:custGeom>
                      <a:solidFill>
                        <a:srgbClr val="00008E"/>
                      </a:solidFill>
                      <a:ln w="12699" cap="rnd" cmpd="sng">
                        <a:noFill/>
                        <a:prstDash val="solid"/>
                        <a:round/>
                        <a:headEnd type="none" w="med" len="med"/>
                        <a:tailEnd type="none" w="med" len="med"/>
                      </a:ln>
                      <a:effectLst/>
                    </a:spPr>
                    <a:txSp>
                      <a:txBody>
                        <a:bodyP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5" name="Oval 19"/>
                      <a:cNvSpPr>
                        <a:spLocks noChangeAspect="1" noChangeArrowheads="1"/>
                      </a:cNvSpPr>
                    </a:nvSpPr>
                    <a:spPr bwMode="auto">
                      <a:xfrm>
                        <a:off x="693" y="446"/>
                        <a:ext cx="7" cy="7"/>
                      </a:xfrm>
                      <a:prstGeom prst="ellipse">
                        <a:avLst/>
                      </a:prstGeom>
                      <a:solidFill>
                        <a:schemeClr val="tx1"/>
                      </a:solidFill>
                      <a:ln w="12699">
                        <a:solidFill>
                          <a:schemeClr val="tx1"/>
                        </a:solidFill>
                        <a:round/>
                        <a:headEnd/>
                        <a:tailEnd/>
                      </a:ln>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sp>
                    <a:nvSpPr>
                      <a:cNvPr id="208916" name="AutoShape 20"/>
                      <a:cNvSpPr>
                        <a:spLocks noChangeAspect="1" noChangeArrowheads="1"/>
                      </a:cNvSpPr>
                    </a:nvSpPr>
                    <a:spPr bwMode="auto">
                      <a:xfrm>
                        <a:off x="576" y="672"/>
                        <a:ext cx="244" cy="40"/>
                      </a:xfrm>
                      <a:prstGeom prst="parallelogram">
                        <a:avLst>
                          <a:gd name="adj" fmla="val 152359"/>
                        </a:avLst>
                      </a:prstGeom>
                      <a:solidFill>
                        <a:srgbClr val="0000FD"/>
                      </a:solidFill>
                      <a:ln w="12699">
                        <a:solidFill>
                          <a:schemeClr val="bg1"/>
                        </a:solidFill>
                        <a:miter lim="800000"/>
                        <a:headEnd/>
                        <a:tailEnd/>
                      </a:ln>
                      <a:effectLst/>
                    </a:spPr>
                    <a:txSp>
                      <a:txBody>
                        <a:bodyPr wrap="none" anchor="ctr"/>
                        <a:lstStyle>
                          <a:defPPr>
                            <a:defRPr lang="en-US"/>
                          </a:defPPr>
                          <a:lvl1pPr algn="l" rtl="0" eaLnBrk="0" fontAlgn="base" hangingPunct="0">
                            <a:spcBef>
                              <a:spcPct val="0"/>
                            </a:spcBef>
                            <a:spcAft>
                              <a:spcPct val="0"/>
                            </a:spcAft>
                            <a:defRPr sz="2400" kern="1200">
                              <a:solidFill>
                                <a:schemeClr val="tx1"/>
                              </a:solidFill>
                              <a:latin typeface="Times New Roman" pitchFamily="18" charset="0"/>
                              <a:ea typeface="+mn-ea"/>
                              <a:cs typeface="+mn-cs"/>
                            </a:defRPr>
                          </a:lvl1pPr>
                          <a:lvl2pPr marL="457200" algn="l" rtl="0" eaLnBrk="0" fontAlgn="base" hangingPunct="0">
                            <a:spcBef>
                              <a:spcPct val="0"/>
                            </a:spcBef>
                            <a:spcAft>
                              <a:spcPct val="0"/>
                            </a:spcAft>
                            <a:defRPr sz="2400" kern="1200">
                              <a:solidFill>
                                <a:schemeClr val="tx1"/>
                              </a:solidFill>
                              <a:latin typeface="Times New Roman" pitchFamily="18" charset="0"/>
                              <a:ea typeface="+mn-ea"/>
                              <a:cs typeface="+mn-cs"/>
                            </a:defRPr>
                          </a:lvl2pPr>
                          <a:lvl3pPr marL="914400" algn="l" rtl="0" eaLnBrk="0" fontAlgn="base" hangingPunct="0">
                            <a:spcBef>
                              <a:spcPct val="0"/>
                            </a:spcBef>
                            <a:spcAft>
                              <a:spcPct val="0"/>
                            </a:spcAft>
                            <a:defRPr sz="2400" kern="1200">
                              <a:solidFill>
                                <a:schemeClr val="tx1"/>
                              </a:solidFill>
                              <a:latin typeface="Times New Roman" pitchFamily="18" charset="0"/>
                              <a:ea typeface="+mn-ea"/>
                              <a:cs typeface="+mn-cs"/>
                            </a:defRPr>
                          </a:lvl3pPr>
                          <a:lvl4pPr marL="1371600" algn="l" rtl="0" eaLnBrk="0" fontAlgn="base" hangingPunct="0">
                            <a:spcBef>
                              <a:spcPct val="0"/>
                            </a:spcBef>
                            <a:spcAft>
                              <a:spcPct val="0"/>
                            </a:spcAft>
                            <a:defRPr sz="2400" kern="1200">
                              <a:solidFill>
                                <a:schemeClr val="tx1"/>
                              </a:solidFill>
                              <a:latin typeface="Times New Roman" pitchFamily="18" charset="0"/>
                              <a:ea typeface="+mn-ea"/>
                              <a:cs typeface="+mn-cs"/>
                            </a:defRPr>
                          </a:lvl4pPr>
                          <a:lvl5pPr marL="1828800" algn="l" rtl="0" eaLnBrk="0" fontAlgn="base" hangingPunct="0">
                            <a:spcBef>
                              <a:spcPct val="0"/>
                            </a:spcBef>
                            <a:spcAft>
                              <a:spcPct val="0"/>
                            </a:spcAft>
                            <a:defRPr sz="2400" kern="1200">
                              <a:solidFill>
                                <a:schemeClr val="tx1"/>
                              </a:solidFill>
                              <a:latin typeface="Times New Roman" pitchFamily="18" charset="0"/>
                              <a:ea typeface="+mn-ea"/>
                              <a:cs typeface="+mn-cs"/>
                            </a:defRPr>
                          </a:lvl5pPr>
                          <a:lvl6pPr marL="2286000" algn="l" defTabSz="914400" rtl="0" eaLnBrk="1" latinLnBrk="0" hangingPunct="1">
                            <a:defRPr sz="2400" kern="1200">
                              <a:solidFill>
                                <a:schemeClr val="tx1"/>
                              </a:solidFill>
                              <a:latin typeface="Times New Roman" pitchFamily="18" charset="0"/>
                              <a:ea typeface="+mn-ea"/>
                              <a:cs typeface="+mn-cs"/>
                            </a:defRPr>
                          </a:lvl6pPr>
                          <a:lvl7pPr marL="2743200" algn="l" defTabSz="914400" rtl="0" eaLnBrk="1" latinLnBrk="0" hangingPunct="1">
                            <a:defRPr sz="2400" kern="1200">
                              <a:solidFill>
                                <a:schemeClr val="tx1"/>
                              </a:solidFill>
                              <a:latin typeface="Times New Roman" pitchFamily="18" charset="0"/>
                              <a:ea typeface="+mn-ea"/>
                              <a:cs typeface="+mn-cs"/>
                            </a:defRPr>
                          </a:lvl7pPr>
                          <a:lvl8pPr marL="3200400" algn="l" defTabSz="914400" rtl="0" eaLnBrk="1" latinLnBrk="0" hangingPunct="1">
                            <a:defRPr sz="2400" kern="1200">
                              <a:solidFill>
                                <a:schemeClr val="tx1"/>
                              </a:solidFill>
                              <a:latin typeface="Times New Roman" pitchFamily="18" charset="0"/>
                              <a:ea typeface="+mn-ea"/>
                              <a:cs typeface="+mn-cs"/>
                            </a:defRPr>
                          </a:lvl8pPr>
                          <a:lvl9pPr marL="3657600" algn="l" defTabSz="914400" rtl="0" eaLnBrk="1" latinLnBrk="0" hangingPunct="1">
                            <a:defRPr sz="2400" kern="1200">
                              <a:solidFill>
                                <a:schemeClr val="tx1"/>
                              </a:solidFill>
                              <a:latin typeface="Times New Roman" pitchFamily="18" charset="0"/>
                              <a:ea typeface="+mn-ea"/>
                              <a:cs typeface="+mn-cs"/>
                            </a:defRPr>
                          </a:lvl9pPr>
                        </a:lstStyle>
                        <a:p>
                          <a:endParaRPr lang="it-IT"/>
                        </a:p>
                      </a:txBody>
                      <a:useSpRect/>
                    </a:txSp>
                  </a:sp>
                </a:grpSp>
              </lc:lockedCanvas>
            </a:graphicData>
          </a:graphic>
        </wp:inline>
      </w:drawing>
    </w:r>
    <w:r w:rsidR="00F743C0">
      <w:rPr>
        <w:rFonts w:asciiTheme="majorHAnsi" w:hAnsiTheme="majorHAnsi"/>
        <w:b/>
        <w:sz w:val="28"/>
        <w:szCs w:val="28"/>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2226E"/>
    <w:multiLevelType w:val="hybridMultilevel"/>
    <w:tmpl w:val="AD9CCEC4"/>
    <w:lvl w:ilvl="0" w:tplc="DF60F264">
      <w:start w:val="3"/>
      <w:numFmt w:val="decimal"/>
      <w:lvlText w:val="%1."/>
      <w:lvlJc w:val="left"/>
      <w:pPr>
        <w:tabs>
          <w:tab w:val="num" w:pos="1069"/>
        </w:tabs>
        <w:ind w:left="1069" w:hanging="360"/>
      </w:pPr>
      <w:rPr>
        <w:rFonts w:hint="default"/>
      </w:rPr>
    </w:lvl>
    <w:lvl w:ilvl="1" w:tplc="04100019" w:tentative="1">
      <w:start w:val="1"/>
      <w:numFmt w:val="lowerLetter"/>
      <w:lvlText w:val="%2."/>
      <w:lvlJc w:val="left"/>
      <w:pPr>
        <w:tabs>
          <w:tab w:val="num" w:pos="1789"/>
        </w:tabs>
        <w:ind w:left="1789" w:hanging="360"/>
      </w:pPr>
    </w:lvl>
    <w:lvl w:ilvl="2" w:tplc="0410001B" w:tentative="1">
      <w:start w:val="1"/>
      <w:numFmt w:val="lowerRoman"/>
      <w:lvlText w:val="%3."/>
      <w:lvlJc w:val="right"/>
      <w:pPr>
        <w:tabs>
          <w:tab w:val="num" w:pos="2509"/>
        </w:tabs>
        <w:ind w:left="2509" w:hanging="180"/>
      </w:pPr>
    </w:lvl>
    <w:lvl w:ilvl="3" w:tplc="0410000F" w:tentative="1">
      <w:start w:val="1"/>
      <w:numFmt w:val="decimal"/>
      <w:lvlText w:val="%4."/>
      <w:lvlJc w:val="left"/>
      <w:pPr>
        <w:tabs>
          <w:tab w:val="num" w:pos="3229"/>
        </w:tabs>
        <w:ind w:left="3229" w:hanging="360"/>
      </w:pPr>
    </w:lvl>
    <w:lvl w:ilvl="4" w:tplc="04100019" w:tentative="1">
      <w:start w:val="1"/>
      <w:numFmt w:val="lowerLetter"/>
      <w:lvlText w:val="%5."/>
      <w:lvlJc w:val="left"/>
      <w:pPr>
        <w:tabs>
          <w:tab w:val="num" w:pos="3949"/>
        </w:tabs>
        <w:ind w:left="3949" w:hanging="360"/>
      </w:pPr>
    </w:lvl>
    <w:lvl w:ilvl="5" w:tplc="0410001B" w:tentative="1">
      <w:start w:val="1"/>
      <w:numFmt w:val="lowerRoman"/>
      <w:lvlText w:val="%6."/>
      <w:lvlJc w:val="right"/>
      <w:pPr>
        <w:tabs>
          <w:tab w:val="num" w:pos="4669"/>
        </w:tabs>
        <w:ind w:left="4669" w:hanging="180"/>
      </w:pPr>
    </w:lvl>
    <w:lvl w:ilvl="6" w:tplc="0410000F" w:tentative="1">
      <w:start w:val="1"/>
      <w:numFmt w:val="decimal"/>
      <w:lvlText w:val="%7."/>
      <w:lvlJc w:val="left"/>
      <w:pPr>
        <w:tabs>
          <w:tab w:val="num" w:pos="5389"/>
        </w:tabs>
        <w:ind w:left="5389" w:hanging="360"/>
      </w:pPr>
    </w:lvl>
    <w:lvl w:ilvl="7" w:tplc="04100019" w:tentative="1">
      <w:start w:val="1"/>
      <w:numFmt w:val="lowerLetter"/>
      <w:lvlText w:val="%8."/>
      <w:lvlJc w:val="left"/>
      <w:pPr>
        <w:tabs>
          <w:tab w:val="num" w:pos="6109"/>
        </w:tabs>
        <w:ind w:left="6109" w:hanging="360"/>
      </w:pPr>
    </w:lvl>
    <w:lvl w:ilvl="8" w:tplc="0410001B" w:tentative="1">
      <w:start w:val="1"/>
      <w:numFmt w:val="lowerRoman"/>
      <w:lvlText w:val="%9."/>
      <w:lvlJc w:val="right"/>
      <w:pPr>
        <w:tabs>
          <w:tab w:val="num" w:pos="6829"/>
        </w:tabs>
        <w:ind w:left="6829" w:hanging="180"/>
      </w:pPr>
    </w:lvl>
  </w:abstractNum>
  <w:abstractNum w:abstractNumId="1">
    <w:nsid w:val="3B6850D6"/>
    <w:multiLevelType w:val="singleLevel"/>
    <w:tmpl w:val="04100001"/>
    <w:lvl w:ilvl="0">
      <w:start w:val="1"/>
      <w:numFmt w:val="bullet"/>
      <w:lvlText w:val=""/>
      <w:lvlJc w:val="left"/>
      <w:pPr>
        <w:tabs>
          <w:tab w:val="num" w:pos="720"/>
        </w:tabs>
        <w:ind w:left="720" w:hanging="360"/>
      </w:pPr>
      <w:rPr>
        <w:rFonts w:ascii="Symbol" w:hAnsi="Symbol" w:hint="default"/>
      </w:rPr>
    </w:lvl>
  </w:abstractNum>
  <w:abstractNum w:abstractNumId="2">
    <w:nsid w:val="435A2859"/>
    <w:multiLevelType w:val="singleLevel"/>
    <w:tmpl w:val="15C0B3C8"/>
    <w:lvl w:ilvl="0">
      <w:numFmt w:val="bullet"/>
      <w:lvlText w:val="-"/>
      <w:lvlJc w:val="left"/>
      <w:pPr>
        <w:tabs>
          <w:tab w:val="num" w:pos="1069"/>
        </w:tabs>
        <w:ind w:left="1069" w:hanging="360"/>
      </w:pPr>
      <w:rPr>
        <w:rFonts w:hint="default"/>
      </w:rPr>
    </w:lvl>
  </w:abstractNum>
  <w:abstractNum w:abstractNumId="3">
    <w:nsid w:val="5DBE7DAC"/>
    <w:multiLevelType w:val="singleLevel"/>
    <w:tmpl w:val="0A3E49D2"/>
    <w:lvl w:ilvl="0">
      <w:start w:val="1"/>
      <w:numFmt w:val="decimal"/>
      <w:lvlText w:val="%1."/>
      <w:lvlJc w:val="left"/>
      <w:pPr>
        <w:tabs>
          <w:tab w:val="num" w:pos="5181"/>
        </w:tabs>
        <w:ind w:left="5181" w:hanging="360"/>
      </w:pPr>
      <w:rPr>
        <w:rFonts w:hint="default"/>
      </w:rPr>
    </w:lvl>
  </w:abstractNum>
  <w:abstractNum w:abstractNumId="4">
    <w:nsid w:val="61D742EB"/>
    <w:multiLevelType w:val="singleLevel"/>
    <w:tmpl w:val="C19E7472"/>
    <w:lvl w:ilvl="0">
      <w:numFmt w:val="bullet"/>
      <w:lvlText w:val=""/>
      <w:lvlJc w:val="left"/>
      <w:pPr>
        <w:tabs>
          <w:tab w:val="num" w:pos="435"/>
        </w:tabs>
        <w:ind w:left="435" w:hanging="435"/>
      </w:pPr>
      <w:rPr>
        <w:rFonts w:ascii="Wingdings" w:hAnsi="Wingdings" w:hint="default"/>
        <w:sz w:val="16"/>
      </w:rPr>
    </w:lvl>
  </w:abstractNum>
  <w:abstractNum w:abstractNumId="5">
    <w:nsid w:val="690D580A"/>
    <w:multiLevelType w:val="singleLevel"/>
    <w:tmpl w:val="04100011"/>
    <w:lvl w:ilvl="0">
      <w:start w:val="1"/>
      <w:numFmt w:val="decimal"/>
      <w:lvlText w:val="%1)"/>
      <w:lvlJc w:val="left"/>
      <w:pPr>
        <w:tabs>
          <w:tab w:val="num" w:pos="502"/>
        </w:tabs>
        <w:ind w:left="502" w:hanging="360"/>
      </w:pPr>
    </w:lvl>
  </w:abstractNum>
  <w:abstractNum w:abstractNumId="6">
    <w:nsid w:val="6A922BD0"/>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nsid w:val="78785497"/>
    <w:multiLevelType w:val="singleLevel"/>
    <w:tmpl w:val="04100001"/>
    <w:lvl w:ilvl="0">
      <w:start w:val="1"/>
      <w:numFmt w:val="bullet"/>
      <w:lvlText w:val=""/>
      <w:lvlJc w:val="left"/>
      <w:pPr>
        <w:ind w:left="720" w:hanging="360"/>
      </w:pPr>
      <w:rPr>
        <w:rFonts w:ascii="Symbol" w:hAnsi="Symbol" w:hint="default"/>
      </w:rPr>
    </w:lvl>
  </w:abstractNum>
  <w:num w:numId="1">
    <w:abstractNumId w:val="3"/>
  </w:num>
  <w:num w:numId="2">
    <w:abstractNumId w:val="1"/>
  </w:num>
  <w:num w:numId="3">
    <w:abstractNumId w:val="6"/>
  </w:num>
  <w:num w:numId="4">
    <w:abstractNumId w:val="7"/>
  </w:num>
  <w:num w:numId="5">
    <w:abstractNumId w:val="5"/>
  </w:num>
  <w:num w:numId="6">
    <w:abstractNumId w:val="2"/>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08"/>
  <w:hyphenationZone w:val="283"/>
  <w:characterSpacingControl w:val="doNotCompress"/>
  <w:footnotePr>
    <w:footnote w:id="-1"/>
    <w:footnote w:id="0"/>
  </w:footnotePr>
  <w:endnotePr>
    <w:endnote w:id="-1"/>
    <w:endnote w:id="0"/>
  </w:endnotePr>
  <w:compat/>
  <w:rsids>
    <w:rsidRoot w:val="002B17BA"/>
    <w:rsid w:val="00010181"/>
    <w:rsid w:val="00065AC2"/>
    <w:rsid w:val="001A6898"/>
    <w:rsid w:val="001E3D3F"/>
    <w:rsid w:val="001F4BD5"/>
    <w:rsid w:val="00215B38"/>
    <w:rsid w:val="002A08BA"/>
    <w:rsid w:val="002B17BA"/>
    <w:rsid w:val="002D414F"/>
    <w:rsid w:val="003704D7"/>
    <w:rsid w:val="0037546B"/>
    <w:rsid w:val="003B5188"/>
    <w:rsid w:val="004A18C5"/>
    <w:rsid w:val="004C7BDE"/>
    <w:rsid w:val="00547F4D"/>
    <w:rsid w:val="00551363"/>
    <w:rsid w:val="00591A55"/>
    <w:rsid w:val="005A2902"/>
    <w:rsid w:val="00622EDF"/>
    <w:rsid w:val="00662A38"/>
    <w:rsid w:val="00717B35"/>
    <w:rsid w:val="007C0725"/>
    <w:rsid w:val="007F2BA5"/>
    <w:rsid w:val="00805E5D"/>
    <w:rsid w:val="00835C21"/>
    <w:rsid w:val="008438A6"/>
    <w:rsid w:val="0087241D"/>
    <w:rsid w:val="00874104"/>
    <w:rsid w:val="008A3414"/>
    <w:rsid w:val="00925527"/>
    <w:rsid w:val="00927F0D"/>
    <w:rsid w:val="009B3056"/>
    <w:rsid w:val="009C6C78"/>
    <w:rsid w:val="009D1B3C"/>
    <w:rsid w:val="00A0248E"/>
    <w:rsid w:val="00A16F48"/>
    <w:rsid w:val="00A4683D"/>
    <w:rsid w:val="00A509FA"/>
    <w:rsid w:val="00AC57FD"/>
    <w:rsid w:val="00C61BD2"/>
    <w:rsid w:val="00C73F09"/>
    <w:rsid w:val="00CB5995"/>
    <w:rsid w:val="00CF011F"/>
    <w:rsid w:val="00D02664"/>
    <w:rsid w:val="00D24A67"/>
    <w:rsid w:val="00D50518"/>
    <w:rsid w:val="00D92616"/>
    <w:rsid w:val="00E000D0"/>
    <w:rsid w:val="00E1731C"/>
    <w:rsid w:val="00E33729"/>
    <w:rsid w:val="00E37611"/>
    <w:rsid w:val="00E73391"/>
    <w:rsid w:val="00E90E1E"/>
    <w:rsid w:val="00E95271"/>
    <w:rsid w:val="00F42F36"/>
    <w:rsid w:val="00F743C0"/>
    <w:rsid w:val="00FA6B4D"/>
    <w:rsid w:val="00FD4FC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B17BA"/>
    <w:pPr>
      <w:spacing w:after="0" w:line="240" w:lineRule="auto"/>
    </w:pPr>
    <w:rPr>
      <w:rFonts w:ascii="Times New Roman" w:eastAsia="Times New Roman" w:hAnsi="Times New Roman" w:cs="Times New Roman"/>
      <w:sz w:val="20"/>
      <w:szCs w:val="20"/>
      <w:lang w:eastAsia="it-IT"/>
    </w:rPr>
  </w:style>
  <w:style w:type="paragraph" w:styleId="Titolo2">
    <w:name w:val="heading 2"/>
    <w:basedOn w:val="Normale"/>
    <w:next w:val="Normale"/>
    <w:link w:val="Titolo2Carattere"/>
    <w:qFormat/>
    <w:rsid w:val="00065AC2"/>
    <w:pPr>
      <w:keepNext/>
      <w:ind w:left="993" w:right="594"/>
      <w:outlineLvl w:val="1"/>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rsid w:val="002B17BA"/>
    <w:pPr>
      <w:jc w:val="center"/>
    </w:pPr>
    <w:rPr>
      <w:sz w:val="28"/>
    </w:rPr>
  </w:style>
  <w:style w:type="character" w:customStyle="1" w:styleId="TitoloCarattere">
    <w:name w:val="Titolo Carattere"/>
    <w:basedOn w:val="Carpredefinitoparagrafo"/>
    <w:link w:val="Titolo"/>
    <w:rsid w:val="002B17BA"/>
    <w:rPr>
      <w:rFonts w:ascii="Times New Roman" w:eastAsia="Times New Roman" w:hAnsi="Times New Roman" w:cs="Times New Roman"/>
      <w:sz w:val="28"/>
      <w:szCs w:val="20"/>
      <w:lang w:eastAsia="it-IT"/>
    </w:rPr>
  </w:style>
  <w:style w:type="paragraph" w:styleId="Paragrafoelenco">
    <w:name w:val="List Paragraph"/>
    <w:basedOn w:val="Normale"/>
    <w:uiPriority w:val="34"/>
    <w:qFormat/>
    <w:rsid w:val="002B17BA"/>
    <w:pPr>
      <w:ind w:left="720"/>
      <w:contextualSpacing/>
    </w:pPr>
  </w:style>
  <w:style w:type="character" w:customStyle="1" w:styleId="Titolo2Carattere">
    <w:name w:val="Titolo 2 Carattere"/>
    <w:basedOn w:val="Carpredefinitoparagrafo"/>
    <w:link w:val="Titolo2"/>
    <w:rsid w:val="00065AC2"/>
    <w:rPr>
      <w:rFonts w:ascii="Times New Roman" w:eastAsia="Times New Roman" w:hAnsi="Times New Roman" w:cs="Times New Roman"/>
      <w:sz w:val="24"/>
      <w:szCs w:val="20"/>
      <w:lang w:eastAsia="it-IT"/>
    </w:rPr>
  </w:style>
  <w:style w:type="paragraph" w:styleId="Sottotitolo">
    <w:name w:val="Subtitle"/>
    <w:basedOn w:val="Normale"/>
    <w:link w:val="SottotitoloCarattere"/>
    <w:qFormat/>
    <w:rsid w:val="00E33729"/>
    <w:rPr>
      <w:sz w:val="24"/>
    </w:rPr>
  </w:style>
  <w:style w:type="character" w:customStyle="1" w:styleId="SottotitoloCarattere">
    <w:name w:val="Sottotitolo Carattere"/>
    <w:basedOn w:val="Carpredefinitoparagrafo"/>
    <w:link w:val="Sottotitolo"/>
    <w:rsid w:val="00E33729"/>
    <w:rPr>
      <w:rFonts w:ascii="Times New Roman" w:eastAsia="Times New Roman" w:hAnsi="Times New Roman" w:cs="Times New Roman"/>
      <w:sz w:val="24"/>
      <w:szCs w:val="20"/>
      <w:lang w:eastAsia="it-IT"/>
    </w:rPr>
  </w:style>
  <w:style w:type="paragraph" w:styleId="Testofumetto">
    <w:name w:val="Balloon Text"/>
    <w:basedOn w:val="Normale"/>
    <w:link w:val="TestofumettoCarattere"/>
    <w:uiPriority w:val="99"/>
    <w:semiHidden/>
    <w:unhideWhenUsed/>
    <w:rsid w:val="00C73F0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73F09"/>
    <w:rPr>
      <w:rFonts w:ascii="Tahoma" w:eastAsia="Times New Roman" w:hAnsi="Tahoma" w:cs="Tahoma"/>
      <w:sz w:val="16"/>
      <w:szCs w:val="16"/>
      <w:lang w:eastAsia="it-IT"/>
    </w:rPr>
  </w:style>
  <w:style w:type="paragraph" w:styleId="Intestazione">
    <w:name w:val="header"/>
    <w:basedOn w:val="Normale"/>
    <w:link w:val="IntestazioneCarattere"/>
    <w:uiPriority w:val="99"/>
    <w:semiHidden/>
    <w:unhideWhenUsed/>
    <w:rsid w:val="00E73391"/>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E73391"/>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E73391"/>
    <w:pPr>
      <w:tabs>
        <w:tab w:val="center" w:pos="4819"/>
        <w:tab w:val="right" w:pos="9638"/>
      </w:tabs>
    </w:pPr>
  </w:style>
  <w:style w:type="character" w:customStyle="1" w:styleId="PidipaginaCarattere">
    <w:name w:val="Piè di pagina Carattere"/>
    <w:basedOn w:val="Carpredefinitoparagrafo"/>
    <w:link w:val="Pidipagina"/>
    <w:uiPriority w:val="99"/>
    <w:rsid w:val="00E73391"/>
    <w:rPr>
      <w:rFonts w:ascii="Times New Roman" w:eastAsia="Times New Roman" w:hAnsi="Times New Roman" w:cs="Times New Roman"/>
      <w:sz w:val="20"/>
      <w:szCs w:val="20"/>
      <w:lang w:eastAsia="it-IT"/>
    </w:rPr>
  </w:style>
</w:styles>
</file>

<file path=word/webSettings.xml><?xml version="1.0" encoding="utf-8"?>
<w:webSettings xmlns:r="http://schemas.openxmlformats.org/officeDocument/2006/relationships" xmlns:w="http://schemas.openxmlformats.org/wordprocessingml/2006/main">
  <w:divs>
    <w:div w:id="83133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3932D-B57E-43B3-BC4D-8D48CC1E0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1265</Words>
  <Characters>7214</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Carlo Manno</cp:lastModifiedBy>
  <cp:revision>14</cp:revision>
  <cp:lastPrinted>2012-04-16T14:34:00Z</cp:lastPrinted>
  <dcterms:created xsi:type="dcterms:W3CDTF">2012-09-10T15:02:00Z</dcterms:created>
  <dcterms:modified xsi:type="dcterms:W3CDTF">2012-10-16T15:13:00Z</dcterms:modified>
</cp:coreProperties>
</file>